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56" w:rsidRDefault="00940CBE" w:rsidP="00940CBE">
      <w:pPr>
        <w:spacing w:after="0"/>
        <w:jc w:val="center"/>
        <w:rPr>
          <w:b/>
          <w:bCs/>
        </w:rPr>
      </w:pPr>
      <w:r>
        <w:rPr>
          <w:b/>
          <w:bCs/>
        </w:rPr>
        <w:t>AREA ASSEMBLY</w:t>
      </w:r>
    </w:p>
    <w:p w:rsidR="00940CBE" w:rsidRDefault="00080310" w:rsidP="00940CBE">
      <w:pPr>
        <w:spacing w:after="0"/>
        <w:jc w:val="center"/>
        <w:rPr>
          <w:b/>
          <w:bCs/>
        </w:rPr>
      </w:pPr>
      <w:r>
        <w:rPr>
          <w:b/>
          <w:bCs/>
        </w:rPr>
        <w:t>OCTOBER 17</w:t>
      </w:r>
      <w:r w:rsidR="00940CBE">
        <w:rPr>
          <w:b/>
          <w:bCs/>
        </w:rPr>
        <w:t>, 2020</w:t>
      </w:r>
      <w:r w:rsidR="007908A5">
        <w:rPr>
          <w:b/>
          <w:bCs/>
        </w:rPr>
        <w:t xml:space="preserve"> approved 27 March 2021</w:t>
      </w:r>
    </w:p>
    <w:p w:rsidR="00940CBE" w:rsidRDefault="00080310" w:rsidP="00940CBE">
      <w:pPr>
        <w:spacing w:after="0"/>
        <w:jc w:val="center"/>
        <w:rPr>
          <w:b/>
          <w:bCs/>
        </w:rPr>
      </w:pPr>
      <w:r>
        <w:rPr>
          <w:b/>
          <w:bCs/>
        </w:rPr>
        <w:t>VIA ZOOM</w:t>
      </w:r>
    </w:p>
    <w:p w:rsidR="00940CBE" w:rsidRDefault="00940CBE" w:rsidP="00940CBE">
      <w:pPr>
        <w:spacing w:after="0"/>
        <w:jc w:val="center"/>
        <w:rPr>
          <w:b/>
          <w:bCs/>
        </w:rPr>
      </w:pPr>
    </w:p>
    <w:p w:rsidR="00940CBE" w:rsidRDefault="00940CBE" w:rsidP="00940CBE">
      <w:pPr>
        <w:spacing w:after="0"/>
        <w:rPr>
          <w:b/>
          <w:bCs/>
        </w:rPr>
      </w:pPr>
      <w:r>
        <w:rPr>
          <w:b/>
          <w:bCs/>
        </w:rPr>
        <w:t>Opening</w:t>
      </w:r>
    </w:p>
    <w:p w:rsidR="00940CBE" w:rsidRDefault="00940CBE" w:rsidP="00940CBE">
      <w:pPr>
        <w:spacing w:after="0"/>
      </w:pPr>
      <w:r>
        <w:t xml:space="preserve">Dave B, Area Chair, </w:t>
      </w:r>
      <w:r w:rsidR="00080310">
        <w:t>opened the meeting at 10:05 AM</w:t>
      </w:r>
      <w:r w:rsidR="009A7DA3">
        <w:t>, welcoming everyone to Area 50’s first virtual Area Assembly.</w:t>
      </w:r>
      <w:r w:rsidR="00080310">
        <w:t xml:space="preserve">  Bob C led the Serenity Prayer and Nan M read the 12 Concepts of Service.  </w:t>
      </w:r>
      <w:r w:rsidR="002439BB">
        <w:t>The meeting had 62 total participants: 59 registered, 1 attending with a registered member, plus the host and co-host.</w:t>
      </w:r>
      <w:r w:rsidR="00B5453B">
        <w:t xml:space="preserve"> </w:t>
      </w:r>
    </w:p>
    <w:p w:rsidR="006958D9" w:rsidRDefault="006958D9" w:rsidP="00940CBE">
      <w:pPr>
        <w:spacing w:after="0"/>
      </w:pPr>
    </w:p>
    <w:p w:rsidR="006958D9" w:rsidRDefault="006958D9" w:rsidP="00940CBE">
      <w:pPr>
        <w:spacing w:after="0"/>
        <w:rPr>
          <w:b/>
          <w:bCs/>
        </w:rPr>
      </w:pPr>
      <w:r>
        <w:rPr>
          <w:b/>
          <w:bCs/>
        </w:rPr>
        <w:t>Chairman’s Statement</w:t>
      </w:r>
      <w:r w:rsidR="001E2DE9">
        <w:rPr>
          <w:b/>
          <w:bCs/>
        </w:rPr>
        <w:t xml:space="preserve"> – Dave B</w:t>
      </w:r>
    </w:p>
    <w:p w:rsidR="00D825B9" w:rsidRDefault="002439BB" w:rsidP="00635638">
      <w:pPr>
        <w:spacing w:after="0"/>
      </w:pPr>
      <w:r>
        <w:t xml:space="preserve">Dave reviewed housekeeping rules for the meeting asking everyone to mute when not speaking and to keep comments brief (maximum 2 minutes) and non-repetitive. </w:t>
      </w:r>
      <w:r w:rsidR="00D825B9">
        <w:t xml:space="preserve"> Due to limited meeting time, there will be no Coordinator or District reports.  These will be posted with the Assembly Minutes and</w:t>
      </w:r>
      <w:r>
        <w:t xml:space="preserve"> </w:t>
      </w:r>
      <w:r w:rsidR="00D825B9">
        <w:t>in The Reflector.</w:t>
      </w:r>
    </w:p>
    <w:p w:rsidR="009A7DA3" w:rsidRDefault="009A7DA3" w:rsidP="00635638">
      <w:pPr>
        <w:spacing w:after="0"/>
      </w:pPr>
    </w:p>
    <w:p w:rsidR="005808B0" w:rsidRPr="00635638" w:rsidRDefault="002439BB" w:rsidP="00635638">
      <w:pPr>
        <w:spacing w:after="0"/>
      </w:pPr>
      <w:r>
        <w:t>Only those serving as GR’s or Alternate GR’s may vote</w:t>
      </w:r>
      <w:r w:rsidR="00D825B9">
        <w:t xml:space="preserve">.  Voting will be done by checking Yes, No, or Raise Hand (for Abstain) under the Participants List.  Those participating by dial-in phone call will vote by voice.  </w:t>
      </w:r>
      <w:r w:rsidR="00B5453B">
        <w:t>The total number of attendees eligible to vote was 37.</w:t>
      </w:r>
    </w:p>
    <w:p w:rsidR="006958D9" w:rsidRDefault="006958D9" w:rsidP="00940CBE">
      <w:pPr>
        <w:spacing w:after="0"/>
        <w:rPr>
          <w:b/>
          <w:bCs/>
        </w:rPr>
      </w:pPr>
    </w:p>
    <w:p w:rsidR="006958D9" w:rsidRDefault="006958D9" w:rsidP="00940CBE">
      <w:pPr>
        <w:spacing w:after="0"/>
        <w:rPr>
          <w:b/>
          <w:bCs/>
        </w:rPr>
      </w:pPr>
      <w:r>
        <w:rPr>
          <w:b/>
          <w:bCs/>
        </w:rPr>
        <w:t>Delegate’s Statement</w:t>
      </w:r>
      <w:r w:rsidR="001E2DE9">
        <w:rPr>
          <w:b/>
          <w:bCs/>
        </w:rPr>
        <w:t xml:space="preserve"> – Bob C</w:t>
      </w:r>
    </w:p>
    <w:p w:rsidR="006958D9" w:rsidRDefault="009A7DA3" w:rsidP="006958D9">
      <w:pPr>
        <w:tabs>
          <w:tab w:val="left" w:pos="3690"/>
        </w:tabs>
        <w:spacing w:after="0"/>
        <w:rPr>
          <w:lang w:bidi="en-US"/>
        </w:rPr>
      </w:pPr>
      <w:r>
        <w:rPr>
          <w:lang w:bidi="en-US"/>
        </w:rPr>
        <w:t>Bob thanked Joelyn M and Shawn S for providing tech support for the meeting.  He also recognized Chris H for serving as District 3 Representative.  Bob is posting the information he receives as Delegate on the Area web site under the Member’s Area/Delegate’s Corner.</w:t>
      </w:r>
    </w:p>
    <w:p w:rsidR="001E2DE9" w:rsidRPr="006958D9" w:rsidRDefault="001E2DE9" w:rsidP="006958D9">
      <w:pPr>
        <w:tabs>
          <w:tab w:val="left" w:pos="3690"/>
        </w:tabs>
        <w:spacing w:after="0"/>
        <w:rPr>
          <w:lang w:bidi="en-US"/>
        </w:rPr>
      </w:pPr>
    </w:p>
    <w:p w:rsidR="006958D9" w:rsidRDefault="00EA0A7D" w:rsidP="006958D9">
      <w:pPr>
        <w:tabs>
          <w:tab w:val="left" w:pos="3690"/>
        </w:tabs>
        <w:spacing w:after="0"/>
        <w:rPr>
          <w:lang w:bidi="en-US"/>
        </w:rPr>
      </w:pPr>
      <w:r>
        <w:rPr>
          <w:lang w:bidi="en-US"/>
        </w:rPr>
        <w:t>Bob reported the following items:</w:t>
      </w:r>
    </w:p>
    <w:p w:rsidR="00EA0A7D" w:rsidRPr="001C4F59" w:rsidRDefault="00EA0A7D" w:rsidP="001C4F59">
      <w:pPr>
        <w:pStyle w:val="ListParagraph"/>
        <w:numPr>
          <w:ilvl w:val="0"/>
          <w:numId w:val="6"/>
        </w:numPr>
        <w:tabs>
          <w:tab w:val="left" w:pos="3690"/>
        </w:tabs>
        <w:rPr>
          <w:rFonts w:asciiTheme="minorHAnsi" w:hAnsiTheme="minorHAnsi" w:cstheme="minorHAnsi"/>
        </w:rPr>
      </w:pPr>
      <w:r w:rsidRPr="001C4F59">
        <w:rPr>
          <w:rFonts w:asciiTheme="minorHAnsi" w:hAnsiTheme="minorHAnsi" w:cstheme="minorHAnsi"/>
        </w:rPr>
        <w:t xml:space="preserve">The Al-Anon Family Groups mobile app is available in the Apple Store or Google Play Store.  </w:t>
      </w:r>
    </w:p>
    <w:p w:rsidR="00EA0A7D" w:rsidRPr="001C4F59" w:rsidRDefault="00EA0A7D" w:rsidP="001C4F59">
      <w:pPr>
        <w:pStyle w:val="ListParagraph"/>
        <w:numPr>
          <w:ilvl w:val="0"/>
          <w:numId w:val="6"/>
        </w:numPr>
        <w:tabs>
          <w:tab w:val="left" w:pos="3690"/>
        </w:tabs>
        <w:rPr>
          <w:rFonts w:asciiTheme="minorHAnsi" w:hAnsiTheme="minorHAnsi" w:cstheme="minorHAnsi"/>
        </w:rPr>
      </w:pPr>
      <w:r w:rsidRPr="001C4F59">
        <w:rPr>
          <w:rFonts w:asciiTheme="minorHAnsi" w:hAnsiTheme="minorHAnsi" w:cstheme="minorHAnsi"/>
        </w:rPr>
        <w:t>The 2021 World Service Conference is scheduled to be held in person in New York, but the final decision is still pending.</w:t>
      </w:r>
    </w:p>
    <w:p w:rsidR="006958D9" w:rsidRPr="006958D9" w:rsidRDefault="00EA0A7D" w:rsidP="006958D9">
      <w:pPr>
        <w:pStyle w:val="ListParagraph"/>
        <w:numPr>
          <w:ilvl w:val="0"/>
          <w:numId w:val="6"/>
        </w:numPr>
        <w:tabs>
          <w:tab w:val="left" w:pos="3690"/>
        </w:tabs>
      </w:pPr>
      <w:r w:rsidRPr="001C4F59">
        <w:rPr>
          <w:rFonts w:asciiTheme="minorHAnsi" w:hAnsiTheme="minorHAnsi" w:cstheme="minorHAnsi"/>
        </w:rPr>
        <w:t xml:space="preserve">WSO is offering virtual town hall meetings in a limited number of areas.  Bob submitted an application, but </w:t>
      </w:r>
      <w:r w:rsidR="001C4F59" w:rsidRPr="001C4F59">
        <w:rPr>
          <w:rFonts w:asciiTheme="minorHAnsi" w:hAnsiTheme="minorHAnsi" w:cstheme="minorHAnsi"/>
        </w:rPr>
        <w:t>our Area was not selected.  The Areas hosting town hall meetings may have room for participants from other Areas.  Bob will let members know.</w:t>
      </w:r>
    </w:p>
    <w:p w:rsidR="006958D9" w:rsidRDefault="006958D9" w:rsidP="006958D9">
      <w:pPr>
        <w:tabs>
          <w:tab w:val="left" w:pos="3690"/>
        </w:tabs>
        <w:spacing w:after="0"/>
      </w:pPr>
    </w:p>
    <w:p w:rsidR="001E2DE9" w:rsidRDefault="001E2DE9" w:rsidP="006958D9">
      <w:pPr>
        <w:tabs>
          <w:tab w:val="left" w:pos="3690"/>
        </w:tabs>
        <w:spacing w:after="0"/>
        <w:rPr>
          <w:b/>
          <w:bCs/>
        </w:rPr>
      </w:pPr>
      <w:r>
        <w:rPr>
          <w:b/>
          <w:bCs/>
        </w:rPr>
        <w:t>Alternate Delegate/Group Records Coordinator – Nan M</w:t>
      </w:r>
    </w:p>
    <w:p w:rsidR="00F579E6" w:rsidRDefault="00F579E6" w:rsidP="00F579E6">
      <w:pPr>
        <w:tabs>
          <w:tab w:val="left" w:pos="3690"/>
        </w:tabs>
        <w:spacing w:after="0"/>
      </w:pPr>
      <w:r w:rsidRPr="00F579E6">
        <w:t xml:space="preserve">There is little to report surrounding Group Records at this time through WSO. On the threads from various Group Records Coordinators there is much talk about Face to Face versus Virtual Meetings and feelings and thoughts go many directions.  Many areas are using their Area and District websites as a place to place their Virtual group ID and Passwords.  </w:t>
      </w:r>
    </w:p>
    <w:p w:rsidR="00F579E6" w:rsidRDefault="00F579E6" w:rsidP="00F579E6">
      <w:pPr>
        <w:tabs>
          <w:tab w:val="left" w:pos="3690"/>
        </w:tabs>
        <w:spacing w:after="0"/>
      </w:pPr>
    </w:p>
    <w:p w:rsidR="00F579E6" w:rsidRDefault="00F579E6" w:rsidP="00F579E6">
      <w:pPr>
        <w:tabs>
          <w:tab w:val="left" w:pos="3690"/>
        </w:tabs>
        <w:spacing w:after="0"/>
      </w:pPr>
      <w:r w:rsidRPr="00F579E6">
        <w:t xml:space="preserve">Within Area 50 there have been very few changes to Group Records at present.  Presently there are 122 Active Al-Anon groups and 32 Inactive Al-Anon groups.  We have 2 Al-Anon groups that are in a No Mail status due to return of Appeal Letters one in North Myrtle Beach and one in Taylors SC.  </w:t>
      </w:r>
    </w:p>
    <w:p w:rsidR="00F579E6" w:rsidRDefault="00F579E6" w:rsidP="00F579E6">
      <w:pPr>
        <w:tabs>
          <w:tab w:val="left" w:pos="3690"/>
        </w:tabs>
        <w:spacing w:after="0"/>
      </w:pPr>
    </w:p>
    <w:p w:rsidR="00F579E6" w:rsidRPr="00F579E6" w:rsidRDefault="00F579E6" w:rsidP="00F579E6">
      <w:pPr>
        <w:tabs>
          <w:tab w:val="left" w:pos="3690"/>
        </w:tabs>
        <w:spacing w:after="0"/>
      </w:pPr>
      <w:r w:rsidRPr="00F579E6">
        <w:t>I will share some thoughts and a proposal to AWSC surrounding Virtual and Face to Face Area Meetings later in this agenda.  Thank you all for your service!</w:t>
      </w:r>
    </w:p>
    <w:p w:rsidR="001E2DE9" w:rsidRPr="001E2DE9" w:rsidRDefault="001C4F59" w:rsidP="001E2DE9">
      <w:pPr>
        <w:tabs>
          <w:tab w:val="left" w:pos="3690"/>
        </w:tabs>
        <w:spacing w:after="0"/>
      </w:pPr>
      <w:r>
        <w:lastRenderedPageBreak/>
        <w:t>A member asked if group record changes should be sent to WSO, the Area Group Records Coordinator, or both.  Nan asked that changes be sent only to WSO</w:t>
      </w:r>
      <w:r w:rsidR="00485B64">
        <w:t>. There is a standard procedure for Nan to receive the changes from WSO, verify them with the group and District Representative, and confirm the changes to WSO.</w:t>
      </w:r>
    </w:p>
    <w:p w:rsidR="001E2DE9" w:rsidRPr="001E2DE9" w:rsidRDefault="001E2DE9" w:rsidP="006958D9">
      <w:pPr>
        <w:tabs>
          <w:tab w:val="left" w:pos="3690"/>
        </w:tabs>
        <w:spacing w:after="0"/>
      </w:pPr>
    </w:p>
    <w:p w:rsidR="006958D9" w:rsidRDefault="006958D9" w:rsidP="006958D9">
      <w:pPr>
        <w:tabs>
          <w:tab w:val="left" w:pos="3690"/>
        </w:tabs>
        <w:spacing w:after="0"/>
        <w:rPr>
          <w:b/>
          <w:bCs/>
        </w:rPr>
      </w:pPr>
      <w:r>
        <w:rPr>
          <w:b/>
          <w:bCs/>
        </w:rPr>
        <w:t>Approval of Minutes</w:t>
      </w:r>
      <w:r w:rsidR="005A05D2">
        <w:rPr>
          <w:b/>
          <w:bCs/>
        </w:rPr>
        <w:t xml:space="preserve"> – Janet L</w:t>
      </w:r>
    </w:p>
    <w:p w:rsidR="00D02C32" w:rsidRDefault="00A67D1C" w:rsidP="006958D9">
      <w:pPr>
        <w:tabs>
          <w:tab w:val="left" w:pos="3690"/>
        </w:tabs>
        <w:spacing w:after="0"/>
      </w:pPr>
      <w:r>
        <w:t>The Minutes for October 5, 2019 Area Assembly were distributed by e-mail</w:t>
      </w:r>
      <w:r w:rsidR="00B03AAF">
        <w:t xml:space="preserve"> prior to February 2020 Assembly and were also posted on Area web site.</w:t>
      </w:r>
      <w:r>
        <w:t xml:space="preserve"> </w:t>
      </w:r>
    </w:p>
    <w:p w:rsidR="006958D9" w:rsidRDefault="00D02C32" w:rsidP="006958D9">
      <w:pPr>
        <w:tabs>
          <w:tab w:val="left" w:pos="3690"/>
        </w:tabs>
        <w:spacing w:after="0"/>
      </w:pPr>
      <w:r>
        <w:rPr>
          <w:b/>
          <w:bCs/>
        </w:rPr>
        <w:t>Vote to Approve:</w:t>
      </w:r>
      <w:r w:rsidR="00CA2F6A">
        <w:t xml:space="preserve">  24 Yes, </w:t>
      </w:r>
      <w:r w:rsidR="00B82B8F">
        <w:t xml:space="preserve">0 No, </w:t>
      </w:r>
      <w:r w:rsidR="00CA2F6A">
        <w:t>6 Abstain.</w:t>
      </w:r>
    </w:p>
    <w:p w:rsidR="00CA2F6A" w:rsidRDefault="00CA2F6A" w:rsidP="006958D9">
      <w:pPr>
        <w:tabs>
          <w:tab w:val="left" w:pos="3690"/>
        </w:tabs>
        <w:spacing w:after="0"/>
      </w:pPr>
    </w:p>
    <w:p w:rsidR="00D02C32" w:rsidRDefault="00CA2F6A" w:rsidP="006958D9">
      <w:pPr>
        <w:tabs>
          <w:tab w:val="left" w:pos="3690"/>
        </w:tabs>
        <w:spacing w:after="0"/>
      </w:pPr>
      <w:r>
        <w:t xml:space="preserve">The Minutes for February 1, 2020 Area Assembly were distributed by e-mail prior to this Assembly and were also posted on Area web site.  </w:t>
      </w:r>
    </w:p>
    <w:p w:rsidR="00CA2F6A" w:rsidRDefault="00D02C32" w:rsidP="006958D9">
      <w:pPr>
        <w:tabs>
          <w:tab w:val="left" w:pos="3690"/>
        </w:tabs>
        <w:spacing w:after="0"/>
      </w:pPr>
      <w:r>
        <w:rPr>
          <w:b/>
          <w:bCs/>
        </w:rPr>
        <w:t>Vote to Approve:</w:t>
      </w:r>
      <w:r w:rsidR="00CA2F6A">
        <w:t xml:space="preserve">  26 Yes, </w:t>
      </w:r>
      <w:r w:rsidR="00B82B8F">
        <w:t xml:space="preserve">0 No, </w:t>
      </w:r>
      <w:r w:rsidR="00CA2F6A">
        <w:t>4 Abstain.</w:t>
      </w:r>
    </w:p>
    <w:p w:rsidR="00F37E2C" w:rsidRDefault="00F37E2C" w:rsidP="006958D9">
      <w:pPr>
        <w:tabs>
          <w:tab w:val="left" w:pos="3690"/>
        </w:tabs>
        <w:spacing w:after="0"/>
      </w:pPr>
    </w:p>
    <w:p w:rsidR="007825DF" w:rsidRPr="007825DF" w:rsidRDefault="00F37E2C" w:rsidP="006958D9">
      <w:pPr>
        <w:tabs>
          <w:tab w:val="left" w:pos="3690"/>
        </w:tabs>
        <w:spacing w:after="0"/>
        <w:rPr>
          <w:b/>
          <w:bCs/>
        </w:rPr>
      </w:pPr>
      <w:r>
        <w:rPr>
          <w:b/>
          <w:bCs/>
        </w:rPr>
        <w:t>Approval of Treasurer’s Report – Linda F</w:t>
      </w:r>
    </w:p>
    <w:p w:rsidR="00E46153" w:rsidRPr="00E46153" w:rsidRDefault="00E46153" w:rsidP="00E46153">
      <w:pPr>
        <w:tabs>
          <w:tab w:val="left" w:pos="3690"/>
        </w:tabs>
        <w:spacing w:after="0"/>
      </w:pPr>
      <w:r w:rsidRPr="00E46153">
        <w:t xml:space="preserve">The Excel reports you received are for the period 5/1/20 through 8/31/20 and were approved by AWSC on 9/12/20.  </w:t>
      </w:r>
    </w:p>
    <w:p w:rsidR="00E46153" w:rsidRPr="00E46153" w:rsidRDefault="00E46153" w:rsidP="00E46153">
      <w:pPr>
        <w:tabs>
          <w:tab w:val="left" w:pos="3690"/>
        </w:tabs>
        <w:spacing w:after="0"/>
      </w:pPr>
      <w:r w:rsidRPr="00E46153">
        <w:t>Total income was $3771.74 – YTD $7750. Group contributions were $1726.48 – YTD $5044.43:  Contributions were about half the amount received Jan-Apr this year.  However, September and October MTD are higher than the May-August.  Thank you!!</w:t>
      </w:r>
    </w:p>
    <w:p w:rsidR="00E46153" w:rsidRPr="00E46153" w:rsidRDefault="00E46153" w:rsidP="00E46153">
      <w:pPr>
        <w:tabs>
          <w:tab w:val="left" w:pos="3690"/>
        </w:tabs>
        <w:spacing w:after="0"/>
      </w:pPr>
      <w:r w:rsidRPr="00E46153">
        <w:t>Total expenses were $889.65 – YTD $6656.42 – Due to virtual AWSC and Area Assembly in June and August.  The rent we paid to Columbia Metropolitan Convention Center for these meetings will be applied to 2021 rent.</w:t>
      </w:r>
    </w:p>
    <w:p w:rsidR="00E46153" w:rsidRPr="00E46153" w:rsidRDefault="00E46153" w:rsidP="00E46153">
      <w:pPr>
        <w:tabs>
          <w:tab w:val="left" w:pos="3690"/>
        </w:tabs>
        <w:spacing w:after="0"/>
      </w:pPr>
      <w:r w:rsidRPr="00E46153">
        <w:t>The ending balance for Al-Anon on 8/31/20 was $13,375.92</w:t>
      </w:r>
      <w:r w:rsidR="00395ECF">
        <w:t xml:space="preserve">; </w:t>
      </w:r>
      <w:r w:rsidRPr="00E46153">
        <w:t>Alateen funds $4914.16</w:t>
      </w:r>
    </w:p>
    <w:p w:rsidR="00E46153" w:rsidRDefault="00E46153" w:rsidP="00E46153">
      <w:pPr>
        <w:tabs>
          <w:tab w:val="left" w:pos="3690"/>
        </w:tabs>
        <w:spacing w:after="0"/>
      </w:pPr>
      <w:r w:rsidRPr="00E46153">
        <w:t>Total ending balance is $18,290.08 and it agrees with the checkbook.</w:t>
      </w:r>
    </w:p>
    <w:p w:rsidR="00395ECF" w:rsidRDefault="00395ECF" w:rsidP="00E46153">
      <w:pPr>
        <w:tabs>
          <w:tab w:val="left" w:pos="3690"/>
        </w:tabs>
        <w:spacing w:after="0"/>
      </w:pPr>
    </w:p>
    <w:p w:rsidR="00395ECF" w:rsidRPr="00395ECF" w:rsidRDefault="00395ECF" w:rsidP="00395ECF">
      <w:pPr>
        <w:tabs>
          <w:tab w:val="left" w:pos="3690"/>
        </w:tabs>
        <w:spacing w:after="0"/>
      </w:pPr>
      <w:r w:rsidRPr="00395ECF">
        <w:t xml:space="preserve">Copies of the Income Statement through August 31, 2020, Group Contributions Report through August 31, 2020, and the 2020 Budget were distributed by e-mail and posted on the Area web site.  </w:t>
      </w:r>
    </w:p>
    <w:p w:rsidR="00395ECF" w:rsidRDefault="00395ECF" w:rsidP="00395ECF">
      <w:pPr>
        <w:tabs>
          <w:tab w:val="left" w:pos="3690"/>
        </w:tabs>
        <w:spacing w:after="0"/>
      </w:pPr>
      <w:r w:rsidRPr="00395ECF">
        <w:rPr>
          <w:b/>
          <w:bCs/>
        </w:rPr>
        <w:t>Vote to Approve:</w:t>
      </w:r>
      <w:r w:rsidRPr="00395ECF">
        <w:t xml:space="preserve">   28 Yes, 1 Abstain.</w:t>
      </w:r>
    </w:p>
    <w:p w:rsidR="00395ECF" w:rsidRPr="00E46153" w:rsidRDefault="00395ECF" w:rsidP="00E46153">
      <w:pPr>
        <w:tabs>
          <w:tab w:val="left" w:pos="3690"/>
        </w:tabs>
        <w:spacing w:after="0"/>
      </w:pPr>
    </w:p>
    <w:p w:rsidR="00395ECF" w:rsidRDefault="00E46153" w:rsidP="00E46153">
      <w:pPr>
        <w:tabs>
          <w:tab w:val="left" w:pos="3690"/>
        </w:tabs>
        <w:spacing w:after="0"/>
      </w:pPr>
      <w:r w:rsidRPr="00E46153">
        <w:t>Regarding SCAFG group contributions, please ask your Group Treasurer to send them to me</w:t>
      </w:r>
      <w:r w:rsidRPr="00E46153">
        <w:rPr>
          <w:u w:val="single"/>
        </w:rPr>
        <w:t xml:space="preserve">:  </w:t>
      </w:r>
      <w:r w:rsidRPr="00E46153">
        <w:rPr>
          <w:i/>
          <w:iCs/>
          <w:u w:val="single"/>
        </w:rPr>
        <w:t>Linda Flohr; 1568 Culbertson Ave., Myrtle Beach, SC 29577</w:t>
      </w:r>
      <w:r w:rsidRPr="00E46153">
        <w:t xml:space="preserve"> .</w:t>
      </w:r>
      <w:r w:rsidR="00395ECF">
        <w:t xml:space="preserve">  </w:t>
      </w:r>
      <w:r w:rsidRPr="00E46153">
        <w:t xml:space="preserve">Sara Keller is still receiving checks from several groups and has to forward them to me—at least once a week. </w:t>
      </w:r>
    </w:p>
    <w:p w:rsidR="00E46153" w:rsidRPr="00E46153" w:rsidRDefault="00E46153" w:rsidP="00E46153">
      <w:pPr>
        <w:tabs>
          <w:tab w:val="left" w:pos="3690"/>
        </w:tabs>
        <w:spacing w:after="0"/>
      </w:pPr>
      <w:r w:rsidRPr="00E46153">
        <w:t xml:space="preserve">  </w:t>
      </w:r>
    </w:p>
    <w:p w:rsidR="00395ECF" w:rsidRDefault="00E46153" w:rsidP="00E46153">
      <w:pPr>
        <w:tabs>
          <w:tab w:val="left" w:pos="3690"/>
        </w:tabs>
        <w:spacing w:after="0"/>
      </w:pPr>
      <w:r w:rsidRPr="00E46153">
        <w:t xml:space="preserve">Beginning this year the Alateen funds are included in the Treasurers Reports.  If you send a donation intended for Alateen, please be sure to attach a note or write in the memo on your check that it is for Alateen.  </w:t>
      </w:r>
      <w:r w:rsidRPr="00E46153">
        <w:rPr>
          <w:u w:val="single"/>
        </w:rPr>
        <w:t>If not noted, it will be</w:t>
      </w:r>
      <w:r w:rsidRPr="00E46153">
        <w:t xml:space="preserve"> </w:t>
      </w:r>
      <w:r w:rsidRPr="00E46153">
        <w:rPr>
          <w:u w:val="single"/>
        </w:rPr>
        <w:t>received and reported as an Al-Anon contribution</w:t>
      </w:r>
      <w:r w:rsidRPr="00E46153">
        <w:t>.  Please also include your District #, Group # and Group name with your check.</w:t>
      </w:r>
    </w:p>
    <w:p w:rsidR="00E46153" w:rsidRPr="00E46153" w:rsidRDefault="00E46153" w:rsidP="00E46153">
      <w:pPr>
        <w:tabs>
          <w:tab w:val="left" w:pos="3690"/>
        </w:tabs>
        <w:spacing w:after="0"/>
      </w:pPr>
      <w:r w:rsidRPr="00E46153">
        <w:t xml:space="preserve">  </w:t>
      </w:r>
    </w:p>
    <w:p w:rsidR="00E46153" w:rsidRPr="00E46153" w:rsidRDefault="00E46153" w:rsidP="00E46153">
      <w:pPr>
        <w:tabs>
          <w:tab w:val="left" w:pos="3690"/>
        </w:tabs>
        <w:spacing w:after="0"/>
      </w:pPr>
      <w:r w:rsidRPr="00E46153">
        <w:t>I submitted a proposed 2021 budget to AWSC for total $24,700.  The AWSC reviewed it on 9/12 and it was amended to $28,400 and approved.  We will be voting again today to approve it.  We decided to align 2021 budget with previous years rather than base on 2020 expenses affected by the Corona Virus (virtual AWSC and Area Assemblies).  We also noted that actual yearly expenses are historically well under budget.</w:t>
      </w:r>
    </w:p>
    <w:p w:rsidR="0049088A" w:rsidRDefault="0049088A" w:rsidP="006958D9">
      <w:pPr>
        <w:tabs>
          <w:tab w:val="left" w:pos="3690"/>
        </w:tabs>
        <w:spacing w:after="0"/>
      </w:pPr>
    </w:p>
    <w:p w:rsidR="00062CA8" w:rsidRDefault="00BA1D97" w:rsidP="006958D9">
      <w:pPr>
        <w:tabs>
          <w:tab w:val="left" w:pos="3690"/>
        </w:tabs>
        <w:spacing w:after="0"/>
        <w:rPr>
          <w:b/>
          <w:bCs/>
        </w:rPr>
      </w:pPr>
      <w:r>
        <w:rPr>
          <w:b/>
          <w:bCs/>
        </w:rPr>
        <w:t>Proposed 2021 Budget</w:t>
      </w:r>
    </w:p>
    <w:p w:rsidR="00D23622" w:rsidRDefault="00BA1D97" w:rsidP="00BA1D97">
      <w:pPr>
        <w:tabs>
          <w:tab w:val="left" w:pos="3690"/>
        </w:tabs>
        <w:spacing w:after="0"/>
        <w:rPr>
          <w:lang w:bidi="en-US"/>
        </w:rPr>
      </w:pPr>
      <w:r>
        <w:t>T</w:t>
      </w:r>
      <w:r>
        <w:rPr>
          <w:lang w:bidi="en-US"/>
        </w:rPr>
        <w:t xml:space="preserve">he 2021 Budget submitted by AWSC for approval is included on </w:t>
      </w:r>
      <w:r w:rsidR="006F126C">
        <w:rPr>
          <w:lang w:bidi="en-US"/>
        </w:rPr>
        <w:t xml:space="preserve">the 2020 Budget 2 spreadsheet.  </w:t>
      </w:r>
    </w:p>
    <w:p w:rsidR="004C2980" w:rsidRPr="004C2980" w:rsidRDefault="004C2980" w:rsidP="004C2980">
      <w:pPr>
        <w:tabs>
          <w:tab w:val="left" w:pos="3690"/>
        </w:tabs>
        <w:spacing w:after="0"/>
        <w:rPr>
          <w:lang w:bidi="en-US"/>
        </w:rPr>
      </w:pPr>
      <w:r w:rsidRPr="004C2980">
        <w:rPr>
          <w:b/>
          <w:bCs/>
          <w:lang w:bidi="en-US"/>
        </w:rPr>
        <w:t>Motion from AWSC:</w:t>
      </w:r>
      <w:r w:rsidRPr="004C2980">
        <w:rPr>
          <w:lang w:bidi="en-US"/>
        </w:rPr>
        <w:t xml:space="preserve">  To present the proposed 2021 Budget with revisions to Assembly for approval.  </w:t>
      </w:r>
    </w:p>
    <w:p w:rsidR="004C2980" w:rsidRDefault="004C2980" w:rsidP="004C2980">
      <w:pPr>
        <w:tabs>
          <w:tab w:val="left" w:pos="3690"/>
        </w:tabs>
        <w:spacing w:after="0"/>
        <w:rPr>
          <w:lang w:bidi="en-US"/>
        </w:rPr>
      </w:pPr>
      <w:r w:rsidRPr="004C2980">
        <w:rPr>
          <w:b/>
          <w:bCs/>
          <w:lang w:bidi="en-US"/>
        </w:rPr>
        <w:t>Rationale:</w:t>
      </w:r>
      <w:r w:rsidRPr="004C2980">
        <w:rPr>
          <w:lang w:bidi="en-US"/>
        </w:rPr>
        <w:t xml:space="preserve">  To approve an operating budget for next year.</w:t>
      </w:r>
    </w:p>
    <w:p w:rsidR="005026AD" w:rsidRDefault="004C2980" w:rsidP="004C2980">
      <w:pPr>
        <w:tabs>
          <w:tab w:val="left" w:pos="3690"/>
        </w:tabs>
        <w:spacing w:after="0"/>
        <w:rPr>
          <w:lang w:bidi="en-US"/>
        </w:rPr>
      </w:pPr>
      <w:r>
        <w:rPr>
          <w:b/>
          <w:bCs/>
          <w:lang w:bidi="en-US"/>
        </w:rPr>
        <w:t xml:space="preserve">Vote to Approve:  </w:t>
      </w:r>
      <w:r>
        <w:rPr>
          <w:lang w:bidi="en-US"/>
        </w:rPr>
        <w:t xml:space="preserve">27 Yes, </w:t>
      </w:r>
      <w:r w:rsidR="00B82B8F">
        <w:rPr>
          <w:lang w:bidi="en-US"/>
        </w:rPr>
        <w:t xml:space="preserve">0 No, </w:t>
      </w:r>
      <w:r>
        <w:rPr>
          <w:lang w:bidi="en-US"/>
        </w:rPr>
        <w:t>1 Abstain</w:t>
      </w:r>
      <w:r w:rsidR="00002698">
        <w:rPr>
          <w:lang w:bidi="en-US"/>
        </w:rPr>
        <w:t>.</w:t>
      </w:r>
    </w:p>
    <w:p w:rsidR="005026AD" w:rsidRDefault="005026AD" w:rsidP="004C2980">
      <w:pPr>
        <w:tabs>
          <w:tab w:val="left" w:pos="3690"/>
        </w:tabs>
        <w:spacing w:after="0"/>
        <w:rPr>
          <w:lang w:bidi="en-US"/>
        </w:rPr>
      </w:pPr>
    </w:p>
    <w:p w:rsidR="004C2980" w:rsidRDefault="009B33D1" w:rsidP="004C2980">
      <w:pPr>
        <w:tabs>
          <w:tab w:val="left" w:pos="3690"/>
        </w:tabs>
        <w:spacing w:after="0"/>
        <w:rPr>
          <w:b/>
          <w:bCs/>
          <w:lang w:bidi="en-US"/>
        </w:rPr>
      </w:pPr>
      <w:r>
        <w:rPr>
          <w:b/>
          <w:bCs/>
          <w:lang w:bidi="en-US"/>
        </w:rPr>
        <w:t>Convention Guidelines Revision</w:t>
      </w:r>
    </w:p>
    <w:p w:rsidR="009B33D1" w:rsidRDefault="00002698" w:rsidP="004C2980">
      <w:pPr>
        <w:tabs>
          <w:tab w:val="left" w:pos="3690"/>
        </w:tabs>
        <w:spacing w:after="0"/>
        <w:rPr>
          <w:lang w:bidi="en-US"/>
        </w:rPr>
      </w:pPr>
      <w:r>
        <w:rPr>
          <w:lang w:bidi="en-US"/>
        </w:rPr>
        <w:t>The Convention Guidelines Revision Task Force presented the Convention Guidelines 2020—Final Draft to AWSC on September 12</w:t>
      </w:r>
      <w:r w:rsidRPr="00002698">
        <w:rPr>
          <w:vertAlign w:val="superscript"/>
          <w:lang w:bidi="en-US"/>
        </w:rPr>
        <w:t>th</w:t>
      </w:r>
      <w:r>
        <w:rPr>
          <w:lang w:bidi="en-US"/>
        </w:rPr>
        <w:t xml:space="preserve">.  </w:t>
      </w:r>
    </w:p>
    <w:p w:rsidR="00002698" w:rsidRDefault="00002698" w:rsidP="00002698">
      <w:pPr>
        <w:tabs>
          <w:tab w:val="left" w:pos="3690"/>
        </w:tabs>
        <w:spacing w:after="0"/>
        <w:rPr>
          <w:lang w:bidi="en-US"/>
        </w:rPr>
      </w:pPr>
      <w:r w:rsidRPr="00002698">
        <w:rPr>
          <w:b/>
          <w:bCs/>
          <w:lang w:bidi="en-US"/>
        </w:rPr>
        <w:t>Motion from AWSC:</w:t>
      </w:r>
      <w:r w:rsidRPr="00002698">
        <w:rPr>
          <w:lang w:bidi="en-US"/>
        </w:rPr>
        <w:t xml:space="preserve"> To send the September 2020 Convention Guidelines to Area Assembly for approval.</w:t>
      </w:r>
    </w:p>
    <w:p w:rsidR="00002698" w:rsidRPr="00002698" w:rsidRDefault="00002698" w:rsidP="00002698">
      <w:pPr>
        <w:tabs>
          <w:tab w:val="left" w:pos="3690"/>
        </w:tabs>
        <w:spacing w:after="0"/>
        <w:rPr>
          <w:lang w:bidi="en-US"/>
        </w:rPr>
      </w:pPr>
      <w:r w:rsidRPr="00002698">
        <w:rPr>
          <w:b/>
          <w:bCs/>
          <w:lang w:bidi="en-US"/>
        </w:rPr>
        <w:t>Rationale:</w:t>
      </w:r>
      <w:r w:rsidRPr="00002698">
        <w:rPr>
          <w:lang w:bidi="en-US"/>
        </w:rPr>
        <w:t xml:space="preserve">  Provide updated guidance to Convention Planning Committee in planning for an effective and financially responsible convention.  </w:t>
      </w:r>
    </w:p>
    <w:p w:rsidR="00002698" w:rsidRPr="00002698" w:rsidRDefault="00002698" w:rsidP="00002698">
      <w:pPr>
        <w:tabs>
          <w:tab w:val="left" w:pos="3690"/>
        </w:tabs>
        <w:spacing w:after="0"/>
        <w:rPr>
          <w:lang w:bidi="en-US"/>
        </w:rPr>
      </w:pPr>
      <w:r>
        <w:rPr>
          <w:b/>
          <w:bCs/>
          <w:lang w:bidi="en-US"/>
        </w:rPr>
        <w:t xml:space="preserve">Vote to Approve:  </w:t>
      </w:r>
      <w:r>
        <w:rPr>
          <w:lang w:bidi="en-US"/>
        </w:rPr>
        <w:t>28 Yes</w:t>
      </w:r>
      <w:r w:rsidR="00B82B8F">
        <w:rPr>
          <w:lang w:bidi="en-US"/>
        </w:rPr>
        <w:t>, 0 No, 0 Abstain</w:t>
      </w:r>
      <w:r>
        <w:rPr>
          <w:lang w:bidi="en-US"/>
        </w:rPr>
        <w:t>.</w:t>
      </w:r>
    </w:p>
    <w:p w:rsidR="00002698" w:rsidRDefault="00002698" w:rsidP="004C2980">
      <w:pPr>
        <w:tabs>
          <w:tab w:val="left" w:pos="3690"/>
        </w:tabs>
        <w:spacing w:after="0"/>
        <w:rPr>
          <w:lang w:bidi="en-US"/>
        </w:rPr>
      </w:pPr>
    </w:p>
    <w:p w:rsidR="00D02C32" w:rsidRDefault="00D02C32" w:rsidP="004C2980">
      <w:pPr>
        <w:tabs>
          <w:tab w:val="left" w:pos="3690"/>
        </w:tabs>
        <w:spacing w:after="0"/>
        <w:rPr>
          <w:b/>
          <w:bCs/>
        </w:rPr>
      </w:pPr>
      <w:r>
        <w:rPr>
          <w:b/>
          <w:bCs/>
        </w:rPr>
        <w:t>Refund of Equalized Delegates Expense</w:t>
      </w:r>
    </w:p>
    <w:p w:rsidR="00D02C32" w:rsidRDefault="00D02C32" w:rsidP="004C2980">
      <w:pPr>
        <w:tabs>
          <w:tab w:val="left" w:pos="3690"/>
        </w:tabs>
        <w:spacing w:after="0"/>
      </w:pPr>
      <w:r>
        <w:t xml:space="preserve">The Area </w:t>
      </w:r>
      <w:r w:rsidR="00665EBD">
        <w:t>is due a refund of</w:t>
      </w:r>
      <w:r>
        <w:t xml:space="preserve"> $1,481.69 for the </w:t>
      </w:r>
      <w:r w:rsidR="00665EBD">
        <w:t xml:space="preserve">reduction in </w:t>
      </w:r>
      <w:r>
        <w:t xml:space="preserve">equalized delegates expense for the 2020 World Service Conference which was </w:t>
      </w:r>
      <w:r w:rsidR="00665EBD">
        <w:t xml:space="preserve">held virtually instead of in Virginia Beach.  </w:t>
      </w:r>
      <w:r w:rsidR="00B939B8">
        <w:t>The Board of Trustees requested the Area select by October 31</w:t>
      </w:r>
      <w:r w:rsidR="00B939B8" w:rsidRPr="00B939B8">
        <w:rPr>
          <w:vertAlign w:val="superscript"/>
        </w:rPr>
        <w:t>st</w:t>
      </w:r>
      <w:r w:rsidR="00B939B8">
        <w:t xml:space="preserve"> one of three options for receiving the refund as described in 2020 Equalized Expense Refund Options.</w:t>
      </w:r>
    </w:p>
    <w:p w:rsidR="00B939B8" w:rsidRPr="00B939B8" w:rsidRDefault="00B939B8" w:rsidP="00B939B8">
      <w:pPr>
        <w:tabs>
          <w:tab w:val="left" w:pos="3690"/>
        </w:tabs>
        <w:spacing w:after="0"/>
        <w:rPr>
          <w:lang w:bidi="en-US"/>
        </w:rPr>
      </w:pPr>
      <w:r w:rsidRPr="00B939B8">
        <w:rPr>
          <w:b/>
          <w:bCs/>
          <w:lang w:bidi="en-US"/>
        </w:rPr>
        <w:t>Motion from AWSC:</w:t>
      </w:r>
      <w:r w:rsidRPr="00B939B8">
        <w:rPr>
          <w:lang w:bidi="en-US"/>
        </w:rPr>
        <w:t xml:space="preserve">  To recommend to Area Assembly the adoption of Option 3 offered by WSO for refund of the 2020 World Service Conference equalized delegate expense:  The South Carolina  Area would like to apply the entire refund amount of $1481.69 to the South Carolina  Area’s 2021 WSC Equalized Expense payment.</w:t>
      </w:r>
    </w:p>
    <w:p w:rsidR="00B939B8" w:rsidRDefault="00B939B8" w:rsidP="00B939B8">
      <w:pPr>
        <w:tabs>
          <w:tab w:val="left" w:pos="3690"/>
        </w:tabs>
        <w:spacing w:after="0"/>
        <w:rPr>
          <w:lang w:bidi="en-US"/>
        </w:rPr>
      </w:pPr>
      <w:r w:rsidRPr="00B939B8">
        <w:rPr>
          <w:b/>
          <w:bCs/>
          <w:lang w:bidi="en-US"/>
        </w:rPr>
        <w:t xml:space="preserve">Rationale: </w:t>
      </w:r>
      <w:r w:rsidRPr="00B939B8">
        <w:rPr>
          <w:lang w:bidi="en-US"/>
        </w:rPr>
        <w:t>To expedite and simplify the transfer of funds applied to the Delegates Equalized Expenses. WSO will apply this year’s payment towards the 2021 WSC. Our treasurer will pay the difference once WSO contacts us.</w:t>
      </w:r>
    </w:p>
    <w:p w:rsidR="00DA6574" w:rsidRDefault="00DA6574" w:rsidP="00B939B8">
      <w:pPr>
        <w:tabs>
          <w:tab w:val="left" w:pos="3690"/>
        </w:tabs>
        <w:spacing w:after="0"/>
        <w:rPr>
          <w:lang w:bidi="en-US"/>
        </w:rPr>
      </w:pPr>
      <w:r>
        <w:rPr>
          <w:b/>
          <w:bCs/>
          <w:lang w:bidi="en-US"/>
        </w:rPr>
        <w:t xml:space="preserve">Vote to Approve:  </w:t>
      </w:r>
      <w:r>
        <w:rPr>
          <w:lang w:bidi="en-US"/>
        </w:rPr>
        <w:t>30 Yes</w:t>
      </w:r>
      <w:r w:rsidR="00B82B8F">
        <w:rPr>
          <w:lang w:bidi="en-US"/>
        </w:rPr>
        <w:t>, 0 No, 0 Abstain.</w:t>
      </w:r>
    </w:p>
    <w:p w:rsidR="00DA6574" w:rsidRDefault="00DA6574" w:rsidP="00B939B8">
      <w:pPr>
        <w:tabs>
          <w:tab w:val="left" w:pos="3690"/>
        </w:tabs>
        <w:spacing w:after="0"/>
        <w:rPr>
          <w:lang w:bidi="en-US"/>
        </w:rPr>
      </w:pPr>
    </w:p>
    <w:p w:rsidR="00DA6574" w:rsidRDefault="00DA6574" w:rsidP="00B939B8">
      <w:pPr>
        <w:tabs>
          <w:tab w:val="left" w:pos="3690"/>
        </w:tabs>
        <w:spacing w:after="0"/>
        <w:rPr>
          <w:b/>
          <w:bCs/>
          <w:lang w:bidi="en-US"/>
        </w:rPr>
      </w:pPr>
      <w:r>
        <w:rPr>
          <w:b/>
          <w:bCs/>
          <w:lang w:bidi="en-US"/>
        </w:rPr>
        <w:t>Break</w:t>
      </w:r>
    </w:p>
    <w:p w:rsidR="00DA6574" w:rsidRPr="00DA6574" w:rsidRDefault="00DA6574" w:rsidP="00B939B8">
      <w:pPr>
        <w:tabs>
          <w:tab w:val="left" w:pos="3690"/>
        </w:tabs>
        <w:spacing w:after="0"/>
        <w:rPr>
          <w:lang w:bidi="en-US"/>
        </w:rPr>
      </w:pPr>
      <w:r>
        <w:rPr>
          <w:lang w:bidi="en-US"/>
        </w:rPr>
        <w:t>Dave B called for a rest break at 11:03 and resumed the meeting at 11:16 AM.</w:t>
      </w:r>
    </w:p>
    <w:p w:rsidR="00BA1D97" w:rsidRDefault="00BA1D97" w:rsidP="00BA1D97">
      <w:pPr>
        <w:tabs>
          <w:tab w:val="left" w:pos="3690"/>
        </w:tabs>
        <w:spacing w:after="0"/>
        <w:rPr>
          <w:lang w:bidi="en-US"/>
        </w:rPr>
      </w:pPr>
    </w:p>
    <w:p w:rsidR="00B939B8" w:rsidRDefault="00B939B8" w:rsidP="00BA1D97">
      <w:pPr>
        <w:tabs>
          <w:tab w:val="left" w:pos="3690"/>
        </w:tabs>
        <w:spacing w:after="0"/>
        <w:rPr>
          <w:b/>
          <w:bCs/>
        </w:rPr>
      </w:pPr>
      <w:r w:rsidRPr="00B939B8">
        <w:rPr>
          <w:b/>
          <w:bCs/>
        </w:rPr>
        <w:t>Idea for Area Meetings Online For 2021</w:t>
      </w:r>
    </w:p>
    <w:p w:rsidR="00DA6574" w:rsidRDefault="00DA6574" w:rsidP="00BA1D97">
      <w:pPr>
        <w:tabs>
          <w:tab w:val="left" w:pos="3690"/>
        </w:tabs>
        <w:spacing w:after="0"/>
      </w:pPr>
      <w:r>
        <w:t>Nan M submitted a proposal to AWSC</w:t>
      </w:r>
      <w:r w:rsidR="005A7EFD">
        <w:t xml:space="preserve"> to hold all AWSC meetings and half of Area Assembly meetings virtually.  The full proposal was distributed by e-mail prior to Assembly as Area Meeting Proposal 9_12_20.  AWSC voted to conduct its 2021 meetings virtually and to reevaluate this decision in one year.  Dave B opened the floor for discussion of holding Area Assembly meetings virtually</w:t>
      </w:r>
      <w:r w:rsidR="00942665">
        <w:t>.  The item is not on the agenda for a vote today.  The following comments were offered:</w:t>
      </w:r>
    </w:p>
    <w:p w:rsidR="00942665" w:rsidRPr="00C44CA7" w:rsidRDefault="00942665" w:rsidP="00942665">
      <w:pPr>
        <w:pStyle w:val="ListParagraph"/>
        <w:numPr>
          <w:ilvl w:val="0"/>
          <w:numId w:val="7"/>
        </w:numPr>
        <w:tabs>
          <w:tab w:val="left" w:pos="3690"/>
        </w:tabs>
      </w:pPr>
      <w:r>
        <w:rPr>
          <w:rFonts w:asciiTheme="minorHAnsi" w:hAnsiTheme="minorHAnsi" w:cstheme="minorHAnsi"/>
        </w:rPr>
        <w:t>Kathy M would like all meetings to be hybrid format</w:t>
      </w:r>
      <w:r w:rsidR="00C44CA7">
        <w:rPr>
          <w:rFonts w:asciiTheme="minorHAnsi" w:hAnsiTheme="minorHAnsi" w:cstheme="minorHAnsi"/>
        </w:rPr>
        <w:t xml:space="preserve"> so that members could choose to attend in person or online.</w:t>
      </w:r>
    </w:p>
    <w:p w:rsidR="00C44CA7" w:rsidRPr="00C44CA7" w:rsidRDefault="00C44CA7" w:rsidP="00942665">
      <w:pPr>
        <w:pStyle w:val="ListParagraph"/>
        <w:numPr>
          <w:ilvl w:val="0"/>
          <w:numId w:val="7"/>
        </w:numPr>
        <w:tabs>
          <w:tab w:val="left" w:pos="3690"/>
        </w:tabs>
      </w:pPr>
      <w:r>
        <w:rPr>
          <w:rFonts w:asciiTheme="minorHAnsi" w:hAnsiTheme="minorHAnsi" w:cstheme="minorHAnsi"/>
        </w:rPr>
        <w:t>Robbie M noted that AWSC voted to meet virtually and then review in one year.  Area Assembly could also meet virtually for a trial period.</w:t>
      </w:r>
    </w:p>
    <w:p w:rsidR="00C44CA7" w:rsidRPr="00C44CA7" w:rsidRDefault="00C44CA7" w:rsidP="00942665">
      <w:pPr>
        <w:pStyle w:val="ListParagraph"/>
        <w:numPr>
          <w:ilvl w:val="0"/>
          <w:numId w:val="7"/>
        </w:numPr>
        <w:tabs>
          <w:tab w:val="left" w:pos="3690"/>
        </w:tabs>
      </w:pPr>
      <w:r>
        <w:rPr>
          <w:rFonts w:asciiTheme="minorHAnsi" w:hAnsiTheme="minorHAnsi" w:cstheme="minorHAnsi"/>
        </w:rPr>
        <w:t>Jessica G suggested considering platforms other than Zoom that facilitate better discussion and breakout sessions.  She also suggested a trial period.</w:t>
      </w:r>
    </w:p>
    <w:p w:rsidR="00D4589C" w:rsidRDefault="00C44CA7" w:rsidP="00D4589C">
      <w:pPr>
        <w:pStyle w:val="ListParagraph"/>
        <w:numPr>
          <w:ilvl w:val="0"/>
          <w:numId w:val="7"/>
        </w:numPr>
        <w:tabs>
          <w:tab w:val="left" w:pos="3690"/>
        </w:tabs>
        <w:rPr>
          <w:rFonts w:cstheme="minorHAnsi"/>
        </w:rPr>
      </w:pPr>
      <w:r>
        <w:rPr>
          <w:rFonts w:asciiTheme="minorHAnsi" w:hAnsiTheme="minorHAnsi" w:cstheme="minorHAnsi"/>
        </w:rPr>
        <w:lastRenderedPageBreak/>
        <w:t xml:space="preserve">Linda R </w:t>
      </w:r>
      <w:r w:rsidR="0067198C">
        <w:rPr>
          <w:rFonts w:asciiTheme="minorHAnsi" w:hAnsiTheme="minorHAnsi" w:cstheme="minorHAnsi"/>
        </w:rPr>
        <w:t>said Missouri held a hybrid convention with some attendees in person and some on Zoom.  There were several breakout sessions which worked well.  She also supported a trial</w:t>
      </w:r>
      <w:r w:rsidR="00116862">
        <w:rPr>
          <w:rFonts w:asciiTheme="minorHAnsi" w:hAnsiTheme="minorHAnsi" w:cstheme="minorHAnsi"/>
        </w:rPr>
        <w:t>.</w:t>
      </w:r>
      <w:r w:rsidR="0067198C">
        <w:rPr>
          <w:rFonts w:asciiTheme="minorHAnsi" w:hAnsiTheme="minorHAnsi" w:cstheme="minorHAnsi"/>
        </w:rPr>
        <w:t xml:space="preserve"> </w:t>
      </w:r>
    </w:p>
    <w:p w:rsidR="005026AD" w:rsidRPr="005026AD" w:rsidRDefault="002D6805" w:rsidP="005026AD">
      <w:pPr>
        <w:tabs>
          <w:tab w:val="left" w:pos="3690"/>
        </w:tabs>
        <w:rPr>
          <w:rFonts w:cstheme="minorHAnsi"/>
        </w:rPr>
      </w:pPr>
      <w:r>
        <w:rPr>
          <w:rFonts w:cstheme="minorHAnsi"/>
        </w:rPr>
        <w:t xml:space="preserve">Dave thanked everyone for their comments and asked attendees to discuss in their groups and </w:t>
      </w:r>
      <w:r w:rsidR="00D4589C">
        <w:rPr>
          <w:rFonts w:cstheme="minorHAnsi"/>
        </w:rPr>
        <w:t xml:space="preserve">districts to </w:t>
      </w:r>
      <w:r w:rsidR="00495286">
        <w:rPr>
          <w:rFonts w:cstheme="minorHAnsi"/>
        </w:rPr>
        <w:t>provide more input.  The Area officers will develop a recommendation for consideration by AWSC and Area Assembly.</w:t>
      </w:r>
    </w:p>
    <w:p w:rsidR="00495286" w:rsidRDefault="00495286" w:rsidP="00495286">
      <w:pPr>
        <w:tabs>
          <w:tab w:val="left" w:pos="3690"/>
        </w:tabs>
        <w:spacing w:after="0"/>
        <w:rPr>
          <w:rFonts w:cstheme="minorHAnsi"/>
          <w:b/>
          <w:bCs/>
        </w:rPr>
      </w:pPr>
      <w:r>
        <w:rPr>
          <w:rFonts w:cstheme="minorHAnsi"/>
          <w:b/>
          <w:bCs/>
        </w:rPr>
        <w:t>2021 Convention Report – Joelyn M, Chair</w:t>
      </w:r>
    </w:p>
    <w:p w:rsidR="00495286" w:rsidRDefault="00495286" w:rsidP="00495286">
      <w:pPr>
        <w:tabs>
          <w:tab w:val="left" w:pos="3690"/>
        </w:tabs>
        <w:spacing w:after="0"/>
        <w:rPr>
          <w:rFonts w:cstheme="minorHAnsi"/>
        </w:rPr>
      </w:pPr>
      <w:r>
        <w:rPr>
          <w:rFonts w:cstheme="minorHAnsi"/>
        </w:rPr>
        <w:t xml:space="preserve">Joelyn thanked all of the groups and individuals who responded to survey on whether to hold convention in Myrtle Beach or virtually.  The response in favor of a virtual convention was helpful in obtaining a full refund of the deposit from hotel.  She outlined plans for a virtual convention </w:t>
      </w:r>
      <w:r w:rsidR="00DB627D">
        <w:rPr>
          <w:rFonts w:cstheme="minorHAnsi"/>
        </w:rPr>
        <w:t>on February 26</w:t>
      </w:r>
      <w:r w:rsidR="00DB627D" w:rsidRPr="00DB627D">
        <w:rPr>
          <w:rFonts w:cstheme="minorHAnsi"/>
          <w:vertAlign w:val="superscript"/>
        </w:rPr>
        <w:t>th</w:t>
      </w:r>
      <w:r w:rsidR="00DB627D">
        <w:rPr>
          <w:rFonts w:cstheme="minorHAnsi"/>
        </w:rPr>
        <w:t xml:space="preserve"> and 27</w:t>
      </w:r>
      <w:r w:rsidR="00DB627D" w:rsidRPr="00DB627D">
        <w:rPr>
          <w:rFonts w:cstheme="minorHAnsi"/>
          <w:vertAlign w:val="superscript"/>
        </w:rPr>
        <w:t>th</w:t>
      </w:r>
      <w:r w:rsidR="00DB627D">
        <w:rPr>
          <w:rFonts w:cstheme="minorHAnsi"/>
        </w:rPr>
        <w:t xml:space="preserve"> </w:t>
      </w:r>
      <w:r>
        <w:rPr>
          <w:rFonts w:cstheme="minorHAnsi"/>
        </w:rPr>
        <w:t xml:space="preserve">with </w:t>
      </w:r>
      <w:r w:rsidR="00DB627D">
        <w:rPr>
          <w:rFonts w:cstheme="minorHAnsi"/>
        </w:rPr>
        <w:t>speakers and breakout rooms.  There will be on-line registration in advance, but registrants will be invited to make a donation instead of paying a registration fee.  The virtual convention announcement will be e-mailed to groups and posted on the Area website by end of month.</w:t>
      </w:r>
    </w:p>
    <w:p w:rsidR="00DB627D" w:rsidRDefault="00DB627D" w:rsidP="00495286">
      <w:pPr>
        <w:tabs>
          <w:tab w:val="left" w:pos="3690"/>
        </w:tabs>
        <w:spacing w:after="0"/>
        <w:rPr>
          <w:rFonts w:cstheme="minorHAnsi"/>
        </w:rPr>
      </w:pPr>
    </w:p>
    <w:p w:rsidR="00DB627D" w:rsidRDefault="0059758B" w:rsidP="00495286">
      <w:pPr>
        <w:tabs>
          <w:tab w:val="left" w:pos="3690"/>
        </w:tabs>
        <w:spacing w:after="0"/>
        <w:rPr>
          <w:rFonts w:cstheme="minorHAnsi"/>
          <w:b/>
          <w:bCs/>
        </w:rPr>
      </w:pPr>
      <w:r>
        <w:rPr>
          <w:rFonts w:cstheme="minorHAnsi"/>
          <w:b/>
          <w:bCs/>
        </w:rPr>
        <w:t>Announcements/General Discussion</w:t>
      </w:r>
    </w:p>
    <w:p w:rsidR="0059758B" w:rsidRDefault="0059758B" w:rsidP="00495286">
      <w:pPr>
        <w:tabs>
          <w:tab w:val="left" w:pos="3690"/>
        </w:tabs>
        <w:spacing w:after="0"/>
        <w:rPr>
          <w:rFonts w:cstheme="minorHAnsi"/>
        </w:rPr>
      </w:pPr>
      <w:r>
        <w:rPr>
          <w:rFonts w:cstheme="minorHAnsi"/>
        </w:rPr>
        <w:t>Robbie M, District 7 Representative, invited everyone to participate in their virtual Fall Festival on Saturday, October 24</w:t>
      </w:r>
      <w:r w:rsidRPr="0059758B">
        <w:rPr>
          <w:rFonts w:cstheme="minorHAnsi"/>
          <w:vertAlign w:val="superscript"/>
        </w:rPr>
        <w:t>th</w:t>
      </w:r>
      <w:r>
        <w:rPr>
          <w:rFonts w:cstheme="minorHAnsi"/>
        </w:rPr>
        <w:t>.  A flyer is posted on Area web site.</w:t>
      </w:r>
    </w:p>
    <w:p w:rsidR="0059758B" w:rsidRDefault="0059758B" w:rsidP="00495286">
      <w:pPr>
        <w:tabs>
          <w:tab w:val="left" w:pos="3690"/>
        </w:tabs>
        <w:spacing w:after="0"/>
        <w:rPr>
          <w:rFonts w:cstheme="minorHAnsi"/>
        </w:rPr>
      </w:pPr>
    </w:p>
    <w:p w:rsidR="0059758B" w:rsidRDefault="0059758B" w:rsidP="00495286">
      <w:pPr>
        <w:tabs>
          <w:tab w:val="left" w:pos="3690"/>
        </w:tabs>
        <w:spacing w:after="0"/>
        <w:rPr>
          <w:rFonts w:cstheme="minorHAnsi"/>
        </w:rPr>
      </w:pPr>
      <w:r>
        <w:rPr>
          <w:rFonts w:cstheme="minorHAnsi"/>
        </w:rPr>
        <w:t>Nan M welcomed Chris H as the new District 3 Representative.  She encouraged District 4 groups to fill their DR service position.</w:t>
      </w:r>
    </w:p>
    <w:p w:rsidR="0059758B" w:rsidRDefault="0059758B" w:rsidP="00495286">
      <w:pPr>
        <w:tabs>
          <w:tab w:val="left" w:pos="3690"/>
        </w:tabs>
        <w:spacing w:after="0"/>
        <w:rPr>
          <w:rFonts w:cstheme="minorHAnsi"/>
        </w:rPr>
      </w:pPr>
    </w:p>
    <w:p w:rsidR="0059758B" w:rsidRDefault="0059758B" w:rsidP="00495286">
      <w:pPr>
        <w:tabs>
          <w:tab w:val="left" w:pos="3690"/>
        </w:tabs>
        <w:spacing w:after="0"/>
        <w:rPr>
          <w:rFonts w:cstheme="minorHAnsi"/>
        </w:rPr>
      </w:pPr>
      <w:r>
        <w:rPr>
          <w:rFonts w:cstheme="minorHAnsi"/>
        </w:rPr>
        <w:t>David S, N Myrtle Beach, raised concern about security of online meetings.  Jessica G suggested ways of maintaining personal anonymity in Zoom meetings.  It is important for meeting or</w:t>
      </w:r>
      <w:r w:rsidR="002A5952">
        <w:rPr>
          <w:rFonts w:cstheme="minorHAnsi"/>
        </w:rPr>
        <w:t>g</w:t>
      </w:r>
      <w:r>
        <w:rPr>
          <w:rFonts w:cstheme="minorHAnsi"/>
        </w:rPr>
        <w:t xml:space="preserve">anizers to </w:t>
      </w:r>
      <w:r w:rsidR="002A5952">
        <w:rPr>
          <w:rFonts w:cstheme="minorHAnsi"/>
        </w:rPr>
        <w:t>protect participants by not recording meetings.  Linda R suggested reviewing the guidelines developed by San Francisco Intergroup Office.</w:t>
      </w:r>
      <w:r w:rsidR="002D5B56">
        <w:rPr>
          <w:rFonts w:cstheme="minorHAnsi"/>
        </w:rPr>
        <w:t xml:space="preserve">  </w:t>
      </w:r>
    </w:p>
    <w:p w:rsidR="002D5B56" w:rsidRDefault="002D5B56" w:rsidP="00495286">
      <w:pPr>
        <w:tabs>
          <w:tab w:val="left" w:pos="3690"/>
        </w:tabs>
        <w:spacing w:after="0"/>
        <w:rPr>
          <w:rFonts w:cstheme="minorHAnsi"/>
        </w:rPr>
      </w:pPr>
    </w:p>
    <w:p w:rsidR="002D5B56" w:rsidRDefault="002D5B56" w:rsidP="00495286">
      <w:pPr>
        <w:tabs>
          <w:tab w:val="left" w:pos="3690"/>
        </w:tabs>
        <w:spacing w:after="0"/>
        <w:rPr>
          <w:rFonts w:cstheme="minorHAnsi"/>
        </w:rPr>
      </w:pPr>
      <w:r>
        <w:rPr>
          <w:rFonts w:cstheme="minorHAnsi"/>
        </w:rPr>
        <w:t>Kathy M, Georgetown, said Zoom has been a blessing.  It provides more meeting opportunities, and there have been no problems.  Elaine C added that Zoom has brought in visitors from out-of-state to meetings.</w:t>
      </w:r>
    </w:p>
    <w:p w:rsidR="002D5B56" w:rsidRDefault="002D5B56" w:rsidP="00495286">
      <w:pPr>
        <w:tabs>
          <w:tab w:val="left" w:pos="3690"/>
        </w:tabs>
        <w:spacing w:after="0"/>
        <w:rPr>
          <w:rFonts w:cstheme="minorHAnsi"/>
        </w:rPr>
      </w:pPr>
    </w:p>
    <w:p w:rsidR="002D5B56" w:rsidRDefault="002D5B56" w:rsidP="00495286">
      <w:pPr>
        <w:tabs>
          <w:tab w:val="left" w:pos="3690"/>
        </w:tabs>
        <w:spacing w:after="0"/>
        <w:rPr>
          <w:rFonts w:cstheme="minorHAnsi"/>
        </w:rPr>
      </w:pPr>
      <w:r>
        <w:rPr>
          <w:rFonts w:cstheme="minorHAnsi"/>
        </w:rPr>
        <w:t>Jeri W, Aiken, recommended signing up with AFG Connects.  It offers solutions to common problems experienced by other Al-Anon groups so we don’t have to “work from scratch”.</w:t>
      </w:r>
    </w:p>
    <w:p w:rsidR="002D5B56" w:rsidRDefault="002D5B56" w:rsidP="00495286">
      <w:pPr>
        <w:tabs>
          <w:tab w:val="left" w:pos="3690"/>
        </w:tabs>
        <w:spacing w:after="0"/>
        <w:rPr>
          <w:rFonts w:cstheme="minorHAnsi"/>
        </w:rPr>
      </w:pPr>
    </w:p>
    <w:p w:rsidR="002D5B56" w:rsidRDefault="002D5B56" w:rsidP="00495286">
      <w:pPr>
        <w:tabs>
          <w:tab w:val="left" w:pos="3690"/>
        </w:tabs>
        <w:spacing w:after="0"/>
        <w:rPr>
          <w:rFonts w:cstheme="minorHAnsi"/>
        </w:rPr>
      </w:pPr>
      <w:r>
        <w:rPr>
          <w:rFonts w:cstheme="minorHAnsi"/>
        </w:rPr>
        <w:t xml:space="preserve">Dave B </w:t>
      </w:r>
      <w:r w:rsidR="00300060">
        <w:rPr>
          <w:rFonts w:cstheme="minorHAnsi"/>
        </w:rPr>
        <w:t>reported the Area’s Zooming to Recovery virtual meeting on August 15</w:t>
      </w:r>
      <w:r w:rsidR="00300060" w:rsidRPr="00300060">
        <w:rPr>
          <w:rFonts w:cstheme="minorHAnsi"/>
          <w:vertAlign w:val="superscript"/>
        </w:rPr>
        <w:t>th</w:t>
      </w:r>
      <w:r w:rsidR="00300060">
        <w:rPr>
          <w:rFonts w:cstheme="minorHAnsi"/>
        </w:rPr>
        <w:t xml:space="preserve"> was successful with 76 participants.  He wants to consider holding another virtual </w:t>
      </w:r>
      <w:r w:rsidR="00116862">
        <w:rPr>
          <w:rFonts w:cstheme="minorHAnsi"/>
        </w:rPr>
        <w:t xml:space="preserve">non-business </w:t>
      </w:r>
      <w:r w:rsidR="00300060">
        <w:rPr>
          <w:rFonts w:cstheme="minorHAnsi"/>
        </w:rPr>
        <w:t xml:space="preserve">meeting </w:t>
      </w:r>
      <w:r w:rsidR="00116862">
        <w:rPr>
          <w:rFonts w:cstheme="minorHAnsi"/>
        </w:rPr>
        <w:t>for the Area</w:t>
      </w:r>
      <w:r w:rsidR="00300060">
        <w:rPr>
          <w:rFonts w:cstheme="minorHAnsi"/>
        </w:rPr>
        <w:t>.</w:t>
      </w:r>
    </w:p>
    <w:p w:rsidR="00300060" w:rsidRDefault="00300060" w:rsidP="00495286">
      <w:pPr>
        <w:tabs>
          <w:tab w:val="left" w:pos="3690"/>
        </w:tabs>
        <w:spacing w:after="0"/>
        <w:rPr>
          <w:rFonts w:cstheme="minorHAnsi"/>
        </w:rPr>
      </w:pPr>
    </w:p>
    <w:p w:rsidR="00300060" w:rsidRDefault="00300060" w:rsidP="00495286">
      <w:pPr>
        <w:tabs>
          <w:tab w:val="left" w:pos="3690"/>
        </w:tabs>
        <w:spacing w:after="0"/>
        <w:rPr>
          <w:rFonts w:cstheme="minorHAnsi"/>
        </w:rPr>
      </w:pPr>
      <w:r>
        <w:rPr>
          <w:rFonts w:cstheme="minorHAnsi"/>
        </w:rPr>
        <w:t xml:space="preserve">Dave reminded Coordinators and District Representatives to send their reports to Area Secretary, Janet L, </w:t>
      </w:r>
      <w:hyperlink r:id="rId8" w:history="1">
        <w:r w:rsidRPr="00740469">
          <w:rPr>
            <w:rStyle w:val="Hyperlink"/>
            <w:rFonts w:cstheme="minorHAnsi"/>
          </w:rPr>
          <w:t>janetlockhart314@gmail.com</w:t>
        </w:r>
      </w:hyperlink>
      <w:r>
        <w:rPr>
          <w:rFonts w:cstheme="minorHAnsi"/>
        </w:rPr>
        <w:t xml:space="preserve">, and to Reflector Editor, Mike M, </w:t>
      </w:r>
      <w:hyperlink r:id="rId9" w:history="1">
        <w:r w:rsidRPr="00740469">
          <w:rPr>
            <w:rStyle w:val="Hyperlink"/>
            <w:rFonts w:cstheme="minorHAnsi"/>
          </w:rPr>
          <w:t>meltong@homesc.com</w:t>
        </w:r>
      </w:hyperlink>
      <w:r>
        <w:rPr>
          <w:rFonts w:cstheme="minorHAnsi"/>
        </w:rPr>
        <w:t xml:space="preserve"> .  Any items to be discussed at future AWSC meetings or Area Assembly should be sent to Dave B, </w:t>
      </w:r>
      <w:hyperlink r:id="rId10" w:history="1">
        <w:r w:rsidRPr="00740469">
          <w:rPr>
            <w:rStyle w:val="Hyperlink"/>
            <w:rFonts w:cstheme="minorHAnsi"/>
          </w:rPr>
          <w:t>mytlebeachb@gmail.com</w:t>
        </w:r>
      </w:hyperlink>
      <w:r>
        <w:rPr>
          <w:rFonts w:cstheme="minorHAnsi"/>
        </w:rPr>
        <w:t xml:space="preserve"> .</w:t>
      </w:r>
    </w:p>
    <w:p w:rsidR="00300060" w:rsidRDefault="00300060" w:rsidP="00495286">
      <w:pPr>
        <w:tabs>
          <w:tab w:val="left" w:pos="3690"/>
        </w:tabs>
        <w:spacing w:after="0"/>
        <w:rPr>
          <w:rFonts w:cstheme="minorHAnsi"/>
        </w:rPr>
      </w:pPr>
    </w:p>
    <w:p w:rsidR="00300060" w:rsidRDefault="00E040E3" w:rsidP="00495286">
      <w:pPr>
        <w:tabs>
          <w:tab w:val="left" w:pos="3690"/>
        </w:tabs>
        <w:spacing w:after="0"/>
        <w:rPr>
          <w:rFonts w:cstheme="minorHAnsi"/>
        </w:rPr>
      </w:pPr>
      <w:r>
        <w:rPr>
          <w:rFonts w:cstheme="minorHAnsi"/>
        </w:rPr>
        <w:t>Dave thanked Shawn S, Joelyn M and Margaret L for providing technical support for this Assembly.  He suggested the Area may need to add a coordinator position for technical support if we continue meeting virtually.</w:t>
      </w:r>
    </w:p>
    <w:p w:rsidR="002A5952" w:rsidRDefault="002A5952" w:rsidP="00495286">
      <w:pPr>
        <w:tabs>
          <w:tab w:val="left" w:pos="3690"/>
        </w:tabs>
        <w:spacing w:after="0"/>
        <w:rPr>
          <w:rFonts w:cstheme="minorHAnsi"/>
        </w:rPr>
      </w:pPr>
    </w:p>
    <w:p w:rsidR="00495286" w:rsidRDefault="00E040E3" w:rsidP="00685306">
      <w:pPr>
        <w:tabs>
          <w:tab w:val="left" w:pos="3690"/>
        </w:tabs>
        <w:spacing w:after="0"/>
        <w:rPr>
          <w:rFonts w:cstheme="minorHAnsi"/>
        </w:rPr>
      </w:pPr>
      <w:r>
        <w:rPr>
          <w:rFonts w:cstheme="minorHAnsi"/>
        </w:rPr>
        <w:lastRenderedPageBreak/>
        <w:t>Susan L requested that any Assembly business items be sent to Districts and groups far enough in advance to allow time for them to discuss before voting at Assembly.</w:t>
      </w:r>
    </w:p>
    <w:p w:rsidR="00685306" w:rsidRDefault="00685306" w:rsidP="00685306">
      <w:pPr>
        <w:tabs>
          <w:tab w:val="left" w:pos="3690"/>
        </w:tabs>
        <w:spacing w:after="0"/>
        <w:rPr>
          <w:rFonts w:cstheme="minorHAnsi"/>
        </w:rPr>
      </w:pPr>
    </w:p>
    <w:p w:rsidR="00DF4E4A" w:rsidRDefault="00DF4E4A" w:rsidP="00DF4E4A">
      <w:pPr>
        <w:pStyle w:val="Body"/>
        <w:rPr>
          <w:rFonts w:asciiTheme="minorHAnsi" w:hAnsiTheme="minorHAnsi" w:cstheme="minorHAnsi"/>
          <w:b/>
          <w:bCs/>
        </w:rPr>
      </w:pPr>
      <w:r>
        <w:rPr>
          <w:rFonts w:asciiTheme="minorHAnsi" w:hAnsiTheme="minorHAnsi" w:cstheme="minorHAnsi"/>
          <w:b/>
          <w:bCs/>
        </w:rPr>
        <w:t>Alateen Coordinator:  Lindi S</w:t>
      </w:r>
    </w:p>
    <w:p w:rsidR="00DF4E4A" w:rsidRPr="00827EDD"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I just thought I would give an update on our first online Alateen all day. I have attached a picture of the banner that Moncks Corner Alateen made for the event. </w:t>
      </w:r>
    </w:p>
    <w:p w:rsidR="00DF4E4A"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We had 11 Alateen in attendance along with 20 AMIAS and 10 Al-anons attending throughout the day.  I was truly amazed by the turnout. We had a few minor glitches but overall I think it went well</w:t>
      </w:r>
    </w:p>
    <w:p w:rsidR="00DF4E4A" w:rsidRPr="00827EDD" w:rsidRDefault="00DF4E4A" w:rsidP="00DF4E4A">
      <w:pPr>
        <w:spacing w:after="0" w:line="240" w:lineRule="auto"/>
        <w:rPr>
          <w:rFonts w:ascii="Times New Roman" w:eastAsia="Times New Roman" w:hAnsi="Times New Roman" w:cs="Times New Roman"/>
          <w:sz w:val="24"/>
          <w:szCs w:val="24"/>
        </w:rPr>
      </w:pPr>
    </w:p>
    <w:p w:rsidR="00DF4E4A" w:rsidRPr="00827EDD"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Michael J opened the day and followed with his </w:t>
      </w:r>
      <w:r w:rsidRPr="00827EDD">
        <w:rPr>
          <w:rFonts w:ascii="Times New Roman" w:eastAsia="Times New Roman" w:hAnsi="Times New Roman" w:cs="Times New Roman"/>
          <w:b/>
          <w:sz w:val="24"/>
          <w:szCs w:val="24"/>
        </w:rPr>
        <w:t>Programming the Pandemic</w:t>
      </w:r>
      <w:r w:rsidRPr="00827EDD">
        <w:rPr>
          <w:rFonts w:ascii="Times New Roman" w:eastAsia="Times New Roman" w:hAnsi="Times New Roman" w:cs="Times New Roman"/>
          <w:sz w:val="24"/>
          <w:szCs w:val="24"/>
        </w:rPr>
        <w:t xml:space="preserve"> workshop with the help of his home group Wave riders.</w:t>
      </w:r>
      <w:r>
        <w:rPr>
          <w:rFonts w:ascii="Times New Roman" w:eastAsia="Times New Roman" w:hAnsi="Times New Roman" w:cs="Times New Roman"/>
          <w:sz w:val="24"/>
          <w:szCs w:val="24"/>
        </w:rPr>
        <w:t xml:space="preserve"> </w:t>
      </w:r>
      <w:r w:rsidRPr="00827EDD">
        <w:rPr>
          <w:rFonts w:ascii="Times New Roman" w:eastAsia="Times New Roman" w:hAnsi="Times New Roman" w:cs="Times New Roman"/>
          <w:sz w:val="24"/>
          <w:szCs w:val="24"/>
        </w:rPr>
        <w:t>Great job Mike</w:t>
      </w:r>
      <w:r>
        <w:rPr>
          <w:rFonts w:ascii="Times New Roman" w:eastAsia="Times New Roman" w:hAnsi="Times New Roman" w:cs="Times New Roman"/>
          <w:sz w:val="24"/>
          <w:szCs w:val="24"/>
        </w:rPr>
        <w:t xml:space="preserve">.  </w:t>
      </w:r>
      <w:r w:rsidRPr="00827EDD">
        <w:rPr>
          <w:rFonts w:ascii="Times New Roman" w:eastAsia="Times New Roman" w:hAnsi="Times New Roman" w:cs="Times New Roman"/>
          <w:sz w:val="24"/>
          <w:szCs w:val="24"/>
        </w:rPr>
        <w:t>Jaylen from No Muddy Puddles Alateen told her story and did an awesome job.We broke for lunch  for an hour leaving the meeting room open for members to fellowship</w:t>
      </w:r>
    </w:p>
    <w:p w:rsidR="00DF4E4A" w:rsidRPr="00827EDD" w:rsidRDefault="00DF4E4A" w:rsidP="00DF4E4A">
      <w:pPr>
        <w:spacing w:after="0" w:line="240" w:lineRule="auto"/>
        <w:rPr>
          <w:rFonts w:ascii="Times New Roman" w:eastAsia="Times New Roman" w:hAnsi="Times New Roman" w:cs="Times New Roman"/>
          <w:sz w:val="24"/>
          <w:szCs w:val="24"/>
        </w:rPr>
      </w:pPr>
    </w:p>
    <w:p w:rsidR="00DF4E4A" w:rsidRPr="00827EDD"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Gemma H. started the afternoon off with her workshop </w:t>
      </w:r>
      <w:r w:rsidRPr="00827EDD">
        <w:rPr>
          <w:rFonts w:ascii="Times New Roman" w:eastAsia="Times New Roman" w:hAnsi="Times New Roman" w:cs="Times New Roman"/>
          <w:b/>
          <w:sz w:val="24"/>
          <w:szCs w:val="24"/>
        </w:rPr>
        <w:t>Speaking the Program</w:t>
      </w:r>
      <w:r w:rsidRPr="00827EDD">
        <w:rPr>
          <w:rFonts w:ascii="Times New Roman" w:eastAsia="Times New Roman" w:hAnsi="Times New Roman" w:cs="Times New Roman"/>
          <w:sz w:val="24"/>
          <w:szCs w:val="24"/>
        </w:rPr>
        <w:t xml:space="preserve"> taken from G1 guideline. Gemma is a member of the Moncks Corner Alateen. Great job. She is only 10 years old.</w:t>
      </w:r>
      <w:r>
        <w:rPr>
          <w:rFonts w:ascii="Times New Roman" w:eastAsia="Times New Roman" w:hAnsi="Times New Roman" w:cs="Times New Roman"/>
          <w:sz w:val="24"/>
          <w:szCs w:val="24"/>
        </w:rPr>
        <w:t xml:space="preserve"> </w:t>
      </w:r>
      <w:r w:rsidRPr="00827EDD">
        <w:rPr>
          <w:rFonts w:ascii="Times New Roman" w:eastAsia="Times New Roman" w:hAnsi="Times New Roman" w:cs="Times New Roman"/>
          <w:sz w:val="24"/>
          <w:szCs w:val="24"/>
        </w:rPr>
        <w:t>Rachel S. the group sponsor of the Wave Riders told her story after the workshop. Thank you Rachel for sharing your story.</w:t>
      </w:r>
      <w:r>
        <w:rPr>
          <w:rFonts w:ascii="Times New Roman" w:eastAsia="Times New Roman" w:hAnsi="Times New Roman" w:cs="Times New Roman"/>
          <w:sz w:val="24"/>
          <w:szCs w:val="24"/>
        </w:rPr>
        <w:t>.</w:t>
      </w:r>
      <w:r w:rsidRPr="00827EDD">
        <w:rPr>
          <w:rFonts w:ascii="Times New Roman" w:eastAsia="Times New Roman" w:hAnsi="Times New Roman" w:cs="Times New Roman"/>
          <w:sz w:val="24"/>
          <w:szCs w:val="24"/>
        </w:rPr>
        <w:t>Great job!</w:t>
      </w:r>
    </w:p>
    <w:p w:rsidR="00DF4E4A" w:rsidRPr="00827EDD"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We had a surprised appearance from the Alateen Fairy who helped by doing the closing. for the event Aurelia Z , Gemma H. and Macy D did most of the work on the banner with a little help from me. I would like to give a big shout out to Margret L and Shawn S who did all the behind the scenes things on ZOOM,I would have been lost without the 2 of you. Big Hug!!!!!</w:t>
      </w:r>
      <w:r>
        <w:rPr>
          <w:rFonts w:ascii="Times New Roman" w:eastAsia="Times New Roman" w:hAnsi="Times New Roman" w:cs="Times New Roman"/>
          <w:sz w:val="24"/>
          <w:szCs w:val="24"/>
        </w:rPr>
        <w:t xml:space="preserve"> I have copies of the 2 workshops along with power points for anyone wanting them. Please contact me and I will email you a copy.</w:t>
      </w:r>
    </w:p>
    <w:p w:rsidR="00DF4E4A" w:rsidRPr="00827EDD" w:rsidRDefault="00DF4E4A" w:rsidP="00DF4E4A">
      <w:pPr>
        <w:spacing w:after="0" w:line="240" w:lineRule="auto"/>
        <w:rPr>
          <w:rFonts w:ascii="Times New Roman" w:eastAsia="Times New Roman" w:hAnsi="Times New Roman" w:cs="Times New Roman"/>
          <w:sz w:val="24"/>
          <w:szCs w:val="24"/>
        </w:rPr>
      </w:pPr>
    </w:p>
    <w:p w:rsidR="00DF4E4A"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Moncks Corner Alateen is working on signing the banner for anyone who wanted something put on it. If you didn't leave a message on the chat format that day you can send it to me and the girls will add it</w:t>
      </w:r>
      <w:r>
        <w:rPr>
          <w:rFonts w:ascii="Times New Roman" w:eastAsia="Times New Roman" w:hAnsi="Times New Roman" w:cs="Times New Roman"/>
          <w:sz w:val="24"/>
          <w:szCs w:val="24"/>
        </w:rPr>
        <w:t>.</w:t>
      </w:r>
    </w:p>
    <w:p w:rsidR="00DF4E4A" w:rsidRPr="00827EDD" w:rsidRDefault="00DF4E4A" w:rsidP="00DF4E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J was asked if he could repeat his workshop on a zoom meeting for an area group. I have also contacted Jaylen about recommending her to be the Alateen speaker for the 2021 SC convention and will submit her information at the next convention planning meeting. </w:t>
      </w:r>
    </w:p>
    <w:p w:rsidR="00DF4E4A" w:rsidRPr="00827EDD" w:rsidRDefault="00DF4E4A" w:rsidP="00DF4E4A">
      <w:pPr>
        <w:spacing w:after="0" w:line="240" w:lineRule="auto"/>
        <w:rPr>
          <w:rFonts w:ascii="Times New Roman" w:eastAsia="Times New Roman" w:hAnsi="Times New Roman" w:cs="Times New Roman"/>
          <w:sz w:val="24"/>
          <w:szCs w:val="24"/>
        </w:rPr>
      </w:pPr>
    </w:p>
    <w:p w:rsidR="00DF4E4A" w:rsidRPr="00827EDD"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We will discuss Alateen elections at a later date and discuss how we can do it. I will research and see how other areas are handling it. </w:t>
      </w:r>
      <w:r>
        <w:rPr>
          <w:rFonts w:ascii="Times New Roman" w:eastAsia="Times New Roman" w:hAnsi="Times New Roman" w:cs="Times New Roman"/>
          <w:sz w:val="24"/>
          <w:szCs w:val="24"/>
        </w:rPr>
        <w:t xml:space="preserve"> Alateen Area Representatives serve for one year terms and are voted in by the area’s Alateens. </w:t>
      </w:r>
      <w:r w:rsidRPr="00827EDD">
        <w:rPr>
          <w:rFonts w:ascii="Times New Roman" w:eastAsia="Times New Roman" w:hAnsi="Times New Roman" w:cs="Times New Roman"/>
          <w:sz w:val="24"/>
          <w:szCs w:val="24"/>
        </w:rPr>
        <w:t>When we have elections we will also pick out next year's theme for conference.</w:t>
      </w:r>
      <w:r>
        <w:rPr>
          <w:rFonts w:ascii="Times New Roman" w:eastAsia="Times New Roman" w:hAnsi="Times New Roman" w:cs="Times New Roman"/>
          <w:sz w:val="24"/>
          <w:szCs w:val="24"/>
        </w:rPr>
        <w:t xml:space="preserve"> We already have Camp Kinard booked for our Conference in 2021.</w:t>
      </w:r>
      <w:r w:rsidRPr="00827EDD">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will send</w:t>
      </w:r>
      <w:r w:rsidRPr="00827EDD">
        <w:rPr>
          <w:rFonts w:ascii="Times New Roman" w:eastAsia="Times New Roman" w:hAnsi="Times New Roman" w:cs="Times New Roman"/>
          <w:sz w:val="24"/>
          <w:szCs w:val="24"/>
        </w:rPr>
        <w:t xml:space="preserve"> out the Alateen Area's representative’s qualifications at that time too. We may need to update that to include the new Conference pl</w:t>
      </w:r>
      <w:r>
        <w:rPr>
          <w:rFonts w:ascii="Times New Roman" w:eastAsia="Times New Roman" w:hAnsi="Times New Roman" w:cs="Times New Roman"/>
          <w:sz w:val="24"/>
          <w:szCs w:val="24"/>
        </w:rPr>
        <w:t>anning process duties that we approved at the last AWSC. I will be working with a past AAC to update this</w:t>
      </w:r>
    </w:p>
    <w:p w:rsidR="00DF4E4A" w:rsidRPr="00827EDD" w:rsidRDefault="00DF4E4A" w:rsidP="00DF4E4A">
      <w:pPr>
        <w:spacing w:after="0" w:line="240" w:lineRule="auto"/>
        <w:rPr>
          <w:rFonts w:ascii="Times New Roman" w:eastAsia="Times New Roman" w:hAnsi="Times New Roman" w:cs="Times New Roman"/>
          <w:sz w:val="24"/>
          <w:szCs w:val="24"/>
        </w:rPr>
      </w:pPr>
    </w:p>
    <w:p w:rsidR="00DF4E4A"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I also will give a report on the WSO meeting with area AAC's and AAPP's  </w:t>
      </w:r>
      <w:r>
        <w:rPr>
          <w:rFonts w:ascii="Times New Roman" w:eastAsia="Times New Roman" w:hAnsi="Times New Roman" w:cs="Times New Roman"/>
          <w:sz w:val="24"/>
          <w:szCs w:val="24"/>
        </w:rPr>
        <w:t xml:space="preserve"> and delegates that they had in August </w:t>
      </w:r>
      <w:r w:rsidRPr="00827EDD">
        <w:rPr>
          <w:rFonts w:ascii="Times New Roman" w:eastAsia="Times New Roman" w:hAnsi="Times New Roman" w:cs="Times New Roman"/>
          <w:sz w:val="24"/>
          <w:szCs w:val="24"/>
        </w:rPr>
        <w:t>where they had an open discussion on Alateen and how it's been effected by Covid19.</w:t>
      </w:r>
      <w:r>
        <w:rPr>
          <w:rFonts w:ascii="Times New Roman" w:eastAsia="Times New Roman" w:hAnsi="Times New Roman" w:cs="Times New Roman"/>
          <w:sz w:val="24"/>
          <w:szCs w:val="24"/>
        </w:rPr>
        <w:t xml:space="preserve"> Hopefully we can have a online meeting with all interested AMIAS’s on opportunities for improvement for Alateen in SC.</w:t>
      </w:r>
    </w:p>
    <w:p w:rsidR="00DF4E4A" w:rsidRDefault="00DF4E4A" w:rsidP="00DF4E4A">
      <w:pPr>
        <w:spacing w:after="0" w:line="240" w:lineRule="auto"/>
        <w:rPr>
          <w:rFonts w:ascii="Times New Roman" w:eastAsia="Times New Roman" w:hAnsi="Times New Roman" w:cs="Times New Roman"/>
          <w:sz w:val="24"/>
          <w:szCs w:val="24"/>
        </w:rPr>
      </w:pPr>
    </w:p>
    <w:p w:rsidR="00DF4E4A" w:rsidRDefault="00DF4E4A" w:rsidP="00DF4E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currently have 4 Alateen meetings that are actually meeting. </w:t>
      </w:r>
      <w:r w:rsidRPr="0022209D">
        <w:rPr>
          <w:rFonts w:ascii="Times New Roman" w:eastAsia="Times New Roman" w:hAnsi="Times New Roman" w:cs="Times New Roman"/>
          <w:b/>
          <w:sz w:val="24"/>
          <w:szCs w:val="24"/>
        </w:rPr>
        <w:t>No Muddy Puddles</w:t>
      </w:r>
      <w:r>
        <w:rPr>
          <w:rFonts w:ascii="Times New Roman" w:eastAsia="Times New Roman" w:hAnsi="Times New Roman" w:cs="Times New Roman"/>
          <w:sz w:val="24"/>
          <w:szCs w:val="24"/>
        </w:rPr>
        <w:t xml:space="preserve"> in Mount Pleasant is meeting via a zoom meeting on Tuesday night.  </w:t>
      </w:r>
      <w:r w:rsidRPr="0022209D">
        <w:rPr>
          <w:rFonts w:ascii="Times New Roman" w:eastAsia="Times New Roman" w:hAnsi="Times New Roman" w:cs="Times New Roman"/>
          <w:b/>
          <w:sz w:val="24"/>
          <w:szCs w:val="24"/>
        </w:rPr>
        <w:t>Together We can make it</w:t>
      </w:r>
      <w:r>
        <w:rPr>
          <w:rFonts w:ascii="Times New Roman" w:eastAsia="Times New Roman" w:hAnsi="Times New Roman" w:cs="Times New Roman"/>
          <w:sz w:val="24"/>
          <w:szCs w:val="24"/>
        </w:rPr>
        <w:t xml:space="preserve"> is a hybrid meeting doing both a zoom and a face to face meeting in Summerville on Monday nights.  </w:t>
      </w:r>
      <w:r w:rsidRPr="0022209D">
        <w:rPr>
          <w:rFonts w:ascii="Times New Roman" w:eastAsia="Times New Roman" w:hAnsi="Times New Roman" w:cs="Times New Roman"/>
          <w:b/>
          <w:sz w:val="24"/>
          <w:szCs w:val="24"/>
        </w:rPr>
        <w:t>Wave Riders</w:t>
      </w:r>
      <w:r>
        <w:rPr>
          <w:rFonts w:ascii="Times New Roman" w:eastAsia="Times New Roman" w:hAnsi="Times New Roman" w:cs="Times New Roman"/>
          <w:sz w:val="24"/>
          <w:szCs w:val="24"/>
        </w:rPr>
        <w:t xml:space="preserve"> in Myrtle Beach is meeting face to face on Tuesday nights observing the social distancing guide lines. Our newest group </w:t>
      </w:r>
      <w:r w:rsidRPr="0022209D">
        <w:rPr>
          <w:rFonts w:ascii="Times New Roman" w:eastAsia="Times New Roman" w:hAnsi="Times New Roman" w:cs="Times New Roman"/>
          <w:b/>
          <w:sz w:val="24"/>
          <w:szCs w:val="24"/>
        </w:rPr>
        <w:t>Power in Serenity</w:t>
      </w:r>
      <w:r>
        <w:rPr>
          <w:rFonts w:ascii="Times New Roman" w:eastAsia="Times New Roman" w:hAnsi="Times New Roman" w:cs="Times New Roman"/>
          <w:sz w:val="24"/>
          <w:szCs w:val="24"/>
        </w:rPr>
        <w:t xml:space="preserve"> in Anderson will start meeting in September face to face observing the social distancing guidelines on Monday nights. All this information is currently available on our area website. . We currently have 8 registered active meetings with WSO and 7 inactive meetings. We have 4 meetings that are not meeting due to the pandemic but are still consider active. </w:t>
      </w:r>
    </w:p>
    <w:p w:rsidR="00DF4E4A" w:rsidRPr="00827EDD" w:rsidRDefault="00DF4E4A" w:rsidP="00DF4E4A">
      <w:pPr>
        <w:spacing w:after="0" w:line="240" w:lineRule="auto"/>
        <w:rPr>
          <w:rFonts w:ascii="Times New Roman" w:eastAsia="Times New Roman" w:hAnsi="Times New Roman" w:cs="Times New Roman"/>
          <w:sz w:val="24"/>
          <w:szCs w:val="24"/>
        </w:rPr>
      </w:pPr>
    </w:p>
    <w:p w:rsidR="00DF4E4A" w:rsidRPr="00827EDD"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Thank you all for all your help and support</w:t>
      </w:r>
    </w:p>
    <w:p w:rsidR="00DF4E4A" w:rsidRPr="00827EDD" w:rsidRDefault="00DF4E4A" w:rsidP="00DF4E4A">
      <w:pPr>
        <w:spacing w:after="0" w:line="240" w:lineRule="auto"/>
        <w:rPr>
          <w:rFonts w:ascii="Times New Roman" w:eastAsia="Times New Roman" w:hAnsi="Times New Roman" w:cs="Times New Roman"/>
          <w:sz w:val="24"/>
          <w:szCs w:val="24"/>
        </w:rPr>
      </w:pPr>
    </w:p>
    <w:p w:rsidR="00DF4E4A" w:rsidRPr="00827EDD" w:rsidRDefault="00DF4E4A" w:rsidP="00DF4E4A">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Big grateful hugs</w:t>
      </w:r>
    </w:p>
    <w:p w:rsidR="00DF4E4A" w:rsidRDefault="00DF4E4A" w:rsidP="00DF4E4A">
      <w:r>
        <w:t>Lindi S</w:t>
      </w:r>
    </w:p>
    <w:p w:rsidR="00DF4E4A" w:rsidRDefault="00DF4E4A" w:rsidP="00DF4E4A">
      <w:pPr>
        <w:pStyle w:val="Body"/>
        <w:rPr>
          <w:rFonts w:asciiTheme="minorHAnsi" w:hAnsiTheme="minorHAnsi" w:cstheme="minorHAnsi"/>
          <w:b/>
          <w:bCs/>
        </w:rPr>
      </w:pPr>
      <w:r>
        <w:rPr>
          <w:rFonts w:asciiTheme="minorHAnsi" w:hAnsiTheme="minorHAnsi" w:cstheme="minorHAnsi"/>
          <w:b/>
          <w:bCs/>
        </w:rPr>
        <w:t>Archives:  Susan L</w:t>
      </w:r>
    </w:p>
    <w:p w:rsidR="00DF4E4A" w:rsidRDefault="00DF4E4A" w:rsidP="00DF4E4A">
      <w:pPr>
        <w:pStyle w:val="Body"/>
      </w:pPr>
      <w:r>
        <w:t>The agenda included Coordinator reports. However, time did not allow for individual reports. Archives provided and reviewed their report on voting rights at AWSC for Convention Chair and Area Chair. The other topic of business involving Archives was the completion and posting of the Area Assembly Motions by category and color coding on the Area website under the Archives page. My intended full report can be found in the upcoming Reflector. Attached is the report to include in the AWSC minutes for 9/12/20 along with the above report.</w:t>
      </w:r>
    </w:p>
    <w:p w:rsidR="00DF4E4A" w:rsidRDefault="00DF4E4A" w:rsidP="00DF4E4A">
      <w:pPr>
        <w:pStyle w:val="Body"/>
      </w:pPr>
    </w:p>
    <w:p w:rsidR="00DF4E4A" w:rsidRDefault="00DF4E4A" w:rsidP="00DF4E4A">
      <w:pPr>
        <w:pStyle w:val="Body"/>
      </w:pPr>
      <w:r>
        <w:t xml:space="preserve">Topic: Request from AWSC officers for information from archives regarding the Convention Chair voting rights at AWSC. </w:t>
      </w:r>
    </w:p>
    <w:p w:rsidR="00DF4E4A" w:rsidRDefault="00DF4E4A" w:rsidP="00DF4E4A">
      <w:pPr>
        <w:pStyle w:val="Body"/>
      </w:pPr>
      <w:r>
        <w:t xml:space="preserve">Submitted by Susan L., Area Archivist 9/10/20 </w:t>
      </w:r>
    </w:p>
    <w:p w:rsidR="00DF4E4A" w:rsidRDefault="00DF4E4A" w:rsidP="00DF4E4A">
      <w:pPr>
        <w:pStyle w:val="Body"/>
      </w:pPr>
      <w:r>
        <w:t xml:space="preserve">The current Service Manual 2018-2021 does not address the issue of the Convention Chair voting at AWSC. However, the previous edition 2014-2017 on page 85 under the heading of Conventions Al-Anon/Alateen Area-wide Conventions, Rallies states the following “The chairperson or another convention committee liaison member has a voice and may have a vote on the Area World Service Committee.” </w:t>
      </w:r>
    </w:p>
    <w:p w:rsidR="00DF4E4A" w:rsidRDefault="00DF4E4A" w:rsidP="00DF4E4A">
      <w:pPr>
        <w:pStyle w:val="Body"/>
      </w:pPr>
      <w:r>
        <w:t xml:space="preserve">The current SCAFG Convention Guidelines and the G-20 Al-Anon Guideline for Conventions state the convention chair attends and reports to AWSC and the Assembly. </w:t>
      </w:r>
    </w:p>
    <w:p w:rsidR="00DF4E4A" w:rsidRDefault="00DF4E4A" w:rsidP="00DF4E4A">
      <w:pPr>
        <w:pStyle w:val="Body"/>
      </w:pPr>
      <w:r>
        <w:t xml:space="preserve">The proposed 2020 Convention Guidelines revision states the Convention Chair …”Serves as a member of the Area World Service Committee (AWSC) with voice and vote at meetings beginning with the first AWSC and Assembly prior to the convention year (approximately 1.5 years out) until May following the convention completion. </w:t>
      </w:r>
    </w:p>
    <w:p w:rsidR="00DF4E4A" w:rsidRDefault="00DF4E4A" w:rsidP="00DF4E4A">
      <w:pPr>
        <w:pStyle w:val="Body"/>
      </w:pPr>
      <w:r>
        <w:t xml:space="preserve">NOTE: 9/11/20 Original request amended to cover verification of Area Chair voting status at AWSC. There is no reference in AWSC minutes. However, it is accepted practice that the SCAFG Area Chair remains impartial unless a vote is needed to break a tie. </w:t>
      </w:r>
    </w:p>
    <w:p w:rsidR="00DF4E4A" w:rsidRDefault="00DF4E4A" w:rsidP="00DF4E4A">
      <w:pPr>
        <w:pStyle w:val="Body"/>
      </w:pPr>
    </w:p>
    <w:p w:rsidR="00DF4E4A" w:rsidRDefault="00DF4E4A" w:rsidP="00DF4E4A">
      <w:pPr>
        <w:pStyle w:val="Body"/>
      </w:pPr>
      <w:r>
        <w:t xml:space="preserve">Topic: Status of the listing of the Assembly Motions by Category </w:t>
      </w:r>
    </w:p>
    <w:p w:rsidR="00DF4E4A" w:rsidRDefault="00DF4E4A" w:rsidP="00DF4E4A">
      <w:pPr>
        <w:pStyle w:val="Body"/>
      </w:pPr>
      <w:r>
        <w:t xml:space="preserve">The Archives Committee has completed the Assembly Motions by category. We have further simplified this vital reference tool by color coding. You will find that the dates of all the Assembly motions are identified. </w:t>
      </w:r>
    </w:p>
    <w:p w:rsidR="00DF4E4A" w:rsidRDefault="00DF4E4A" w:rsidP="00DF4E4A">
      <w:pPr>
        <w:pStyle w:val="Body"/>
      </w:pPr>
      <w:r>
        <w:t xml:space="preserve">Green - Archival Items </w:t>
      </w:r>
    </w:p>
    <w:p w:rsidR="00DF4E4A" w:rsidRDefault="00DF4E4A" w:rsidP="00DF4E4A">
      <w:pPr>
        <w:pStyle w:val="Body"/>
      </w:pPr>
      <w:r>
        <w:t xml:space="preserve">Blue - Current Items </w:t>
      </w:r>
    </w:p>
    <w:p w:rsidR="00DF4E4A" w:rsidRDefault="00DF4E4A" w:rsidP="00DF4E4A">
      <w:pPr>
        <w:pStyle w:val="Body"/>
      </w:pPr>
      <w:r>
        <w:t xml:space="preserve">Magenta - Items that need updating. (4) </w:t>
      </w:r>
    </w:p>
    <w:p w:rsidR="00DF4E4A" w:rsidRDefault="00DF4E4A" w:rsidP="00DF4E4A">
      <w:pPr>
        <w:pStyle w:val="Body"/>
      </w:pPr>
    </w:p>
    <w:p w:rsidR="00DF4E4A" w:rsidRDefault="00DF4E4A" w:rsidP="00DF4E4A">
      <w:pPr>
        <w:pStyle w:val="Body"/>
      </w:pPr>
      <w:r>
        <w:lastRenderedPageBreak/>
        <w:t xml:space="preserve">There are no lists of AWSC motions that deal with the functioning of this committee solely. The Archives Committee suggests the following actions for the AWSC. </w:t>
      </w:r>
    </w:p>
    <w:p w:rsidR="00DF4E4A" w:rsidRDefault="00DF4E4A" w:rsidP="00DF4E4A">
      <w:pPr>
        <w:pStyle w:val="Body"/>
      </w:pPr>
      <w:r>
        <w:t>1. Discuss the AWSC function, process, and format. This action can bring clarity to several issues and provide structure that is consistent from panel to panel.</w:t>
      </w:r>
    </w:p>
    <w:p w:rsidR="00DF4E4A" w:rsidRDefault="00DF4E4A" w:rsidP="00DF4E4A">
      <w:pPr>
        <w:pStyle w:val="Body"/>
      </w:pPr>
      <w:r>
        <w:t xml:space="preserve">2. Document Current practices for AWSC </w:t>
      </w:r>
    </w:p>
    <w:p w:rsidR="00DF4E4A" w:rsidRDefault="00DF4E4A" w:rsidP="00DF4E4A">
      <w:pPr>
        <w:pStyle w:val="Body"/>
      </w:pPr>
      <w:r>
        <w:t>3. Begin work on a Motion Log for AWSC specific issues that pertain to AWSC function only. This would be separate from the Assembly Motion log.</w:t>
      </w:r>
    </w:p>
    <w:p w:rsidR="00DF4E4A" w:rsidRDefault="00DF4E4A" w:rsidP="00DF4E4A">
      <w:pPr>
        <w:spacing w:after="0"/>
        <w:rPr>
          <w:b/>
          <w:bCs/>
        </w:rPr>
      </w:pPr>
    </w:p>
    <w:p w:rsidR="00DF4E4A" w:rsidRDefault="00DF4E4A" w:rsidP="00DF4E4A">
      <w:pPr>
        <w:spacing w:after="0"/>
        <w:rPr>
          <w:b/>
          <w:bCs/>
        </w:rPr>
      </w:pPr>
      <w:r>
        <w:rPr>
          <w:b/>
          <w:bCs/>
        </w:rPr>
        <w:t>Area Alateen Process Person:  Shawn S</w:t>
      </w:r>
    </w:p>
    <w:p w:rsidR="00DF4E4A" w:rsidRPr="00B7513D" w:rsidRDefault="00DF4E4A" w:rsidP="00DF4E4A">
      <w:pPr>
        <w:rPr>
          <w:sz w:val="24"/>
          <w:szCs w:val="24"/>
        </w:rPr>
      </w:pPr>
      <w:r w:rsidRPr="00B7513D">
        <w:rPr>
          <w:sz w:val="24"/>
          <w:szCs w:val="24"/>
        </w:rPr>
        <w:t>I have completed the Procedure for SC Area 50 Background Checks and have implemented it. All the current AMIAS have completed their background check, for a total of 36 tests so far this year.</w:t>
      </w:r>
    </w:p>
    <w:p w:rsidR="00DF4E4A" w:rsidRDefault="00DF4E4A" w:rsidP="00DF4E4A">
      <w:pPr>
        <w:rPr>
          <w:sz w:val="24"/>
          <w:szCs w:val="24"/>
        </w:rPr>
      </w:pPr>
      <w:r>
        <w:rPr>
          <w:sz w:val="24"/>
          <w:szCs w:val="24"/>
        </w:rPr>
        <w:t xml:space="preserve">We have a total of 34 AMIAS certified for this year, with 8 active &amp; 7 inactive Alateen groups in South Carolina. </w:t>
      </w:r>
    </w:p>
    <w:p w:rsidR="00DF4E4A" w:rsidRPr="00736498" w:rsidRDefault="00DF4E4A" w:rsidP="00DF4E4A">
      <w:pPr>
        <w:rPr>
          <w:rFonts w:cstheme="minorHAnsi"/>
          <w:sz w:val="24"/>
          <w:szCs w:val="24"/>
        </w:rPr>
      </w:pPr>
      <w:r w:rsidRPr="00736498">
        <w:rPr>
          <w:rFonts w:eastAsia="Times New Roman" w:cstheme="minorHAnsi"/>
          <w:sz w:val="24"/>
          <w:szCs w:val="24"/>
        </w:rPr>
        <w:t xml:space="preserve">We have 4 </w:t>
      </w:r>
      <w:r>
        <w:rPr>
          <w:rFonts w:eastAsia="Times New Roman" w:cstheme="minorHAnsi"/>
          <w:sz w:val="24"/>
          <w:szCs w:val="24"/>
        </w:rPr>
        <w:t xml:space="preserve">of the active </w:t>
      </w:r>
      <w:r w:rsidRPr="00736498">
        <w:rPr>
          <w:rFonts w:eastAsia="Times New Roman" w:cstheme="minorHAnsi"/>
          <w:sz w:val="24"/>
          <w:szCs w:val="24"/>
        </w:rPr>
        <w:t>Alateen meetings that are meeting</w:t>
      </w:r>
      <w:r>
        <w:rPr>
          <w:rFonts w:eastAsia="Times New Roman" w:cstheme="minorHAnsi"/>
          <w:sz w:val="24"/>
          <w:szCs w:val="24"/>
        </w:rPr>
        <w:t xml:space="preserve"> at this time</w:t>
      </w:r>
      <w:r w:rsidRPr="00736498">
        <w:rPr>
          <w:rFonts w:eastAsia="Times New Roman" w:cstheme="minorHAnsi"/>
          <w:sz w:val="24"/>
          <w:szCs w:val="24"/>
        </w:rPr>
        <w:t xml:space="preserve">. </w:t>
      </w:r>
      <w:r w:rsidRPr="00736498">
        <w:rPr>
          <w:rFonts w:eastAsia="Times New Roman" w:cstheme="minorHAnsi"/>
          <w:b/>
          <w:sz w:val="24"/>
          <w:szCs w:val="24"/>
        </w:rPr>
        <w:t>No Muddy Puddles</w:t>
      </w:r>
      <w:r w:rsidRPr="00736498">
        <w:rPr>
          <w:rFonts w:eastAsia="Times New Roman" w:cstheme="minorHAnsi"/>
          <w:sz w:val="24"/>
          <w:szCs w:val="24"/>
        </w:rPr>
        <w:t xml:space="preserve"> in Mount Pleasant is meeting via a zoom on Tuesday night.  </w:t>
      </w:r>
      <w:r w:rsidRPr="00736498">
        <w:rPr>
          <w:rFonts w:eastAsia="Times New Roman" w:cstheme="minorHAnsi"/>
          <w:b/>
          <w:sz w:val="24"/>
          <w:szCs w:val="24"/>
        </w:rPr>
        <w:t>Together We can make it</w:t>
      </w:r>
      <w:r w:rsidRPr="00736498">
        <w:rPr>
          <w:rFonts w:eastAsia="Times New Roman" w:cstheme="minorHAnsi"/>
          <w:sz w:val="24"/>
          <w:szCs w:val="24"/>
        </w:rPr>
        <w:t xml:space="preserve"> is a hybrid meeting doing both a zoom and a face to face meeting in Summerville on Monday nights.  </w:t>
      </w:r>
      <w:r w:rsidRPr="00736498">
        <w:rPr>
          <w:rFonts w:eastAsia="Times New Roman" w:cstheme="minorHAnsi"/>
          <w:b/>
          <w:sz w:val="24"/>
          <w:szCs w:val="24"/>
        </w:rPr>
        <w:t>Wave Riders</w:t>
      </w:r>
      <w:r w:rsidRPr="00736498">
        <w:rPr>
          <w:rFonts w:eastAsia="Times New Roman" w:cstheme="minorHAnsi"/>
          <w:sz w:val="24"/>
          <w:szCs w:val="24"/>
        </w:rPr>
        <w:t xml:space="preserve"> in Myrtle Beach is meeting face to face on Tuesday nights observing the social distancing guide lines. Our newest group </w:t>
      </w:r>
      <w:r w:rsidRPr="00736498">
        <w:rPr>
          <w:rFonts w:eastAsia="Times New Roman" w:cstheme="minorHAnsi"/>
          <w:b/>
          <w:sz w:val="24"/>
          <w:szCs w:val="24"/>
        </w:rPr>
        <w:t>Power in Serenity</w:t>
      </w:r>
      <w:r>
        <w:rPr>
          <w:rFonts w:eastAsia="Times New Roman" w:cstheme="minorHAnsi"/>
          <w:b/>
          <w:sz w:val="24"/>
          <w:szCs w:val="24"/>
        </w:rPr>
        <w:t xml:space="preserve"> Alateen</w:t>
      </w:r>
      <w:r w:rsidRPr="00736498">
        <w:rPr>
          <w:rFonts w:eastAsia="Times New Roman" w:cstheme="minorHAnsi"/>
          <w:sz w:val="24"/>
          <w:szCs w:val="24"/>
        </w:rPr>
        <w:t xml:space="preserve"> in Anderson is meeting face to face observing the social distancing guidelines on Monday nights. All this information is currently available on our area website.</w:t>
      </w:r>
    </w:p>
    <w:p w:rsidR="00DF4E4A" w:rsidRDefault="00DF4E4A" w:rsidP="00DF4E4A">
      <w:pPr>
        <w:rPr>
          <w:sz w:val="24"/>
          <w:szCs w:val="24"/>
        </w:rPr>
      </w:pPr>
      <w:r w:rsidRPr="00B7513D">
        <w:rPr>
          <w:sz w:val="24"/>
          <w:szCs w:val="24"/>
        </w:rPr>
        <w:t>I work</w:t>
      </w:r>
      <w:r>
        <w:rPr>
          <w:sz w:val="24"/>
          <w:szCs w:val="24"/>
        </w:rPr>
        <w:t>ed</w:t>
      </w:r>
      <w:r w:rsidRPr="00B7513D">
        <w:rPr>
          <w:sz w:val="24"/>
          <w:szCs w:val="24"/>
        </w:rPr>
        <w:t xml:space="preserve"> with several past AAC’s and AAPP’s on updating our SC Area 50 Safety and Behavioral Requirements</w:t>
      </w:r>
      <w:r>
        <w:rPr>
          <w:sz w:val="24"/>
          <w:szCs w:val="24"/>
        </w:rPr>
        <w:t xml:space="preserve"> for Alateen</w:t>
      </w:r>
      <w:r w:rsidRPr="00B7513D">
        <w:rPr>
          <w:sz w:val="24"/>
          <w:szCs w:val="24"/>
        </w:rPr>
        <w:t xml:space="preserve">, due to the new Federal Smoking law that took effect this year. </w:t>
      </w:r>
      <w:r>
        <w:rPr>
          <w:sz w:val="24"/>
          <w:szCs w:val="24"/>
        </w:rPr>
        <w:t>I now have it ready to be reviewed by a Lawyer. They are attached to this report.</w:t>
      </w:r>
    </w:p>
    <w:p w:rsidR="00DF4E4A" w:rsidRDefault="00DF4E4A" w:rsidP="00DF4E4A">
      <w:pPr>
        <w:rPr>
          <w:sz w:val="24"/>
          <w:szCs w:val="24"/>
        </w:rPr>
      </w:pPr>
      <w:r w:rsidRPr="00B7513D">
        <w:rPr>
          <w:sz w:val="24"/>
          <w:szCs w:val="24"/>
        </w:rPr>
        <w:t xml:space="preserve">Once reviewed by a Lawyer for South </w:t>
      </w:r>
      <w:r>
        <w:rPr>
          <w:sz w:val="24"/>
          <w:szCs w:val="24"/>
        </w:rPr>
        <w:t xml:space="preserve">Carolina compliance, I will </w:t>
      </w:r>
      <w:r w:rsidRPr="00B7513D">
        <w:rPr>
          <w:sz w:val="24"/>
          <w:szCs w:val="24"/>
        </w:rPr>
        <w:t>submit</w:t>
      </w:r>
      <w:r>
        <w:rPr>
          <w:sz w:val="24"/>
          <w:szCs w:val="24"/>
        </w:rPr>
        <w:t xml:space="preserve"> it</w:t>
      </w:r>
      <w:r w:rsidRPr="00B7513D">
        <w:rPr>
          <w:sz w:val="24"/>
          <w:szCs w:val="24"/>
        </w:rPr>
        <w:t xml:space="preserve"> to WSO for </w:t>
      </w:r>
      <w:r>
        <w:rPr>
          <w:sz w:val="24"/>
          <w:szCs w:val="24"/>
        </w:rPr>
        <w:t xml:space="preserve">their </w:t>
      </w:r>
      <w:r w:rsidRPr="00B7513D">
        <w:rPr>
          <w:sz w:val="24"/>
          <w:szCs w:val="24"/>
        </w:rPr>
        <w:t>review, once they approve</w:t>
      </w:r>
      <w:r>
        <w:rPr>
          <w:sz w:val="24"/>
          <w:szCs w:val="24"/>
        </w:rPr>
        <w:t xml:space="preserve"> </w:t>
      </w:r>
      <w:r w:rsidRPr="00B7513D">
        <w:rPr>
          <w:sz w:val="24"/>
          <w:szCs w:val="24"/>
        </w:rPr>
        <w:t>them we can submit them to Area Assembly for review and approval.</w:t>
      </w:r>
    </w:p>
    <w:p w:rsidR="00DF4E4A" w:rsidRPr="00B7513D" w:rsidRDefault="00DF4E4A" w:rsidP="00DF4E4A">
      <w:pPr>
        <w:rPr>
          <w:sz w:val="24"/>
          <w:szCs w:val="24"/>
        </w:rPr>
      </w:pPr>
      <w:r>
        <w:rPr>
          <w:sz w:val="24"/>
          <w:szCs w:val="24"/>
        </w:rPr>
        <w:t>For our Alateen All Day on 29 Aug 2020 we had a great turnout of 20 AMIAS, 10 Al-Anons and 11 Alateens.</w:t>
      </w:r>
    </w:p>
    <w:p w:rsidR="00DF4E4A" w:rsidRDefault="00DF4E4A" w:rsidP="00DF4E4A">
      <w:pPr>
        <w:spacing w:line="240" w:lineRule="auto"/>
        <w:contextualSpacing/>
        <w:rPr>
          <w:sz w:val="24"/>
          <w:szCs w:val="24"/>
        </w:rPr>
      </w:pPr>
      <w:r w:rsidRPr="00B7513D">
        <w:rPr>
          <w:sz w:val="24"/>
          <w:szCs w:val="24"/>
        </w:rPr>
        <w:t>Sincerely, Shawn Short</w:t>
      </w:r>
    </w:p>
    <w:p w:rsidR="00DF4E4A" w:rsidRPr="00B7513D" w:rsidRDefault="00DF4E4A" w:rsidP="00DF4E4A">
      <w:pPr>
        <w:spacing w:line="240" w:lineRule="auto"/>
        <w:contextualSpacing/>
        <w:rPr>
          <w:sz w:val="24"/>
          <w:szCs w:val="24"/>
        </w:rPr>
      </w:pPr>
    </w:p>
    <w:p w:rsidR="00DF4E4A" w:rsidRPr="00B7513D" w:rsidRDefault="00DF4E4A" w:rsidP="00DF4E4A">
      <w:pPr>
        <w:spacing w:line="240" w:lineRule="auto"/>
        <w:contextualSpacing/>
        <w:rPr>
          <w:sz w:val="24"/>
          <w:szCs w:val="24"/>
        </w:rPr>
      </w:pPr>
      <w:r w:rsidRPr="00B7513D">
        <w:rPr>
          <w:sz w:val="24"/>
          <w:szCs w:val="24"/>
        </w:rPr>
        <w:t>SC Area 50 AAPP Panel 60</w:t>
      </w:r>
    </w:p>
    <w:p w:rsidR="00DF4E4A" w:rsidRPr="00B7513D" w:rsidRDefault="00DF4E4A" w:rsidP="00DF4E4A">
      <w:pPr>
        <w:spacing w:line="240" w:lineRule="auto"/>
        <w:contextualSpacing/>
        <w:rPr>
          <w:sz w:val="24"/>
          <w:szCs w:val="24"/>
        </w:rPr>
      </w:pPr>
      <w:r w:rsidRPr="00B7513D">
        <w:rPr>
          <w:sz w:val="24"/>
          <w:szCs w:val="24"/>
        </w:rPr>
        <w:t>(843) 696-2804</w:t>
      </w:r>
    </w:p>
    <w:p w:rsidR="00DF4E4A" w:rsidRPr="00B7513D" w:rsidRDefault="00DF4E4A" w:rsidP="00DF4E4A">
      <w:pPr>
        <w:spacing w:line="240" w:lineRule="auto"/>
        <w:contextualSpacing/>
        <w:rPr>
          <w:sz w:val="24"/>
          <w:szCs w:val="24"/>
        </w:rPr>
      </w:pPr>
      <w:r w:rsidRPr="00B7513D">
        <w:rPr>
          <w:sz w:val="24"/>
          <w:szCs w:val="24"/>
        </w:rPr>
        <w:t>aappscpanelshort@gmail.com</w:t>
      </w:r>
    </w:p>
    <w:p w:rsidR="00DF4E4A" w:rsidRDefault="00DF4E4A" w:rsidP="00DF4E4A">
      <w:pPr>
        <w:spacing w:after="0"/>
        <w:rPr>
          <w:b/>
          <w:bCs/>
        </w:rPr>
      </w:pPr>
    </w:p>
    <w:p w:rsidR="00DF4E4A" w:rsidRDefault="00DF4E4A" w:rsidP="00DF4E4A">
      <w:pPr>
        <w:spacing w:after="0"/>
        <w:rPr>
          <w:b/>
          <w:bCs/>
        </w:rPr>
      </w:pPr>
      <w:r>
        <w:rPr>
          <w:b/>
          <w:bCs/>
        </w:rPr>
        <w:t>Literature Coordinator:  Barbara O</w:t>
      </w:r>
    </w:p>
    <w:p w:rsidR="00DF4E4A" w:rsidRPr="004C63EF" w:rsidRDefault="00DF4E4A" w:rsidP="00DF4E4A">
      <w:pPr>
        <w:rPr>
          <w:rFonts w:ascii="Times New Roman" w:eastAsia="Times New Roman" w:hAnsi="Times New Roman" w:cs="Times New Roman"/>
          <w:sz w:val="20"/>
          <w:szCs w:val="20"/>
        </w:rPr>
      </w:pPr>
      <w:r>
        <w:rPr>
          <w:rFonts w:ascii="Helvetica Neue" w:eastAsia="Times New Roman" w:hAnsi="Helvetica Neue" w:cs="Times New Roman"/>
          <w:color w:val="333333"/>
          <w:sz w:val="20"/>
          <w:szCs w:val="20"/>
        </w:rPr>
        <w:t>(WSO Literature updates from Associate Director</w:t>
      </w:r>
      <w:r>
        <w:rPr>
          <w:rFonts w:ascii="Times New Roman" w:eastAsia="Times New Roman" w:hAnsi="Times New Roman" w:cs="Times New Roman"/>
          <w:sz w:val="20"/>
          <w:szCs w:val="20"/>
        </w:rPr>
        <w:t xml:space="preserve"> </w:t>
      </w:r>
      <w:r>
        <w:rPr>
          <w:rFonts w:ascii="Helvetica Neue" w:eastAsia="Times New Roman" w:hAnsi="Helvetica Neue" w:cs="Times New Roman"/>
          <w:color w:val="333333"/>
          <w:sz w:val="20"/>
          <w:szCs w:val="20"/>
        </w:rPr>
        <w:t xml:space="preserve">Tom Coffey) </w:t>
      </w:r>
    </w:p>
    <w:p w:rsidR="00DF4E4A" w:rsidRDefault="00DF4E4A" w:rsidP="00DF4E4A">
      <w:pPr>
        <w:pStyle w:val="NormalWeb"/>
        <w:numPr>
          <w:ilvl w:val="0"/>
          <w:numId w:val="9"/>
        </w:numPr>
        <w:spacing w:before="0" w:beforeAutospacing="0" w:after="150" w:afterAutospacing="0"/>
        <w:rPr>
          <w:rFonts w:ascii="Helvetica Neue" w:hAnsi="Helvetica Neue"/>
          <w:color w:val="333333"/>
          <w:sz w:val="21"/>
          <w:szCs w:val="21"/>
        </w:rPr>
      </w:pPr>
      <w:r>
        <w:rPr>
          <w:rStyle w:val="Strong"/>
          <w:rFonts w:ascii="Helvetica Neue" w:eastAsiaTheme="majorEastAsia" w:hAnsi="Helvetica Neue"/>
          <w:color w:val="333333"/>
          <w:sz w:val="21"/>
          <w:szCs w:val="21"/>
        </w:rPr>
        <w:t>NEW DAILY READER (working title):</w:t>
      </w:r>
      <w:r>
        <w:rPr>
          <w:rFonts w:ascii="Helvetica Neue" w:hAnsi="Helvetica Neue"/>
          <w:color w:val="333333"/>
          <w:sz w:val="21"/>
          <w:szCs w:val="21"/>
        </w:rPr>
        <w:t xml:space="preserve"> The Literature Committee is working hard reviewing sharing for this project and is now halfway through review of the first draft! There is still much </w:t>
      </w:r>
      <w:r>
        <w:rPr>
          <w:rFonts w:ascii="Helvetica Neue" w:hAnsi="Helvetica Neue"/>
          <w:color w:val="333333"/>
          <w:sz w:val="21"/>
          <w:szCs w:val="21"/>
        </w:rPr>
        <w:lastRenderedPageBreak/>
        <w:t>work ahead, but we are excited to report this milestone. Please remind members that we no longer need additional sharing for this book but will gladly accept them for </w:t>
      </w:r>
      <w:r>
        <w:rPr>
          <w:rStyle w:val="Emphasis"/>
          <w:rFonts w:ascii="Helvetica Neue" w:hAnsi="Helvetica Neue"/>
          <w:color w:val="333333"/>
          <w:sz w:val="21"/>
          <w:szCs w:val="21"/>
        </w:rPr>
        <w:t>The Forum </w:t>
      </w:r>
      <w:r>
        <w:rPr>
          <w:rFonts w:ascii="Helvetica Neue" w:hAnsi="Helvetica Neue"/>
          <w:color w:val="333333"/>
          <w:sz w:val="21"/>
          <w:szCs w:val="21"/>
        </w:rPr>
        <w:t>and </w:t>
      </w:r>
      <w:r>
        <w:rPr>
          <w:rStyle w:val="Emphasis"/>
          <w:rFonts w:ascii="Helvetica Neue" w:hAnsi="Helvetica Neue"/>
          <w:color w:val="333333"/>
          <w:sz w:val="21"/>
          <w:szCs w:val="21"/>
        </w:rPr>
        <w:t>Al-Anon Faces Alcoholism.</w:t>
      </w:r>
    </w:p>
    <w:p w:rsidR="00DF4E4A" w:rsidRDefault="00DF4E4A" w:rsidP="00DF4E4A">
      <w:pPr>
        <w:pStyle w:val="NormalWeb"/>
        <w:numPr>
          <w:ilvl w:val="0"/>
          <w:numId w:val="9"/>
        </w:numPr>
        <w:spacing w:before="0" w:beforeAutospacing="0" w:after="150" w:afterAutospacing="0"/>
        <w:rPr>
          <w:rFonts w:ascii="Helvetica Neue" w:hAnsi="Helvetica Neue"/>
          <w:color w:val="333333"/>
          <w:sz w:val="21"/>
          <w:szCs w:val="21"/>
        </w:rPr>
      </w:pPr>
      <w:r>
        <w:rPr>
          <w:rStyle w:val="Strong"/>
          <w:rFonts w:ascii="Helvetica Neue" w:eastAsiaTheme="majorEastAsia" w:hAnsi="Helvetica Neue"/>
          <w:color w:val="333333"/>
          <w:sz w:val="21"/>
          <w:szCs w:val="21"/>
        </w:rPr>
        <w:t>Members Blog: </w:t>
      </w:r>
      <w:r>
        <w:rPr>
          <w:rFonts w:ascii="Helvetica Neue" w:hAnsi="Helvetica Neue"/>
          <w:color w:val="333333"/>
          <w:sz w:val="21"/>
          <w:szCs w:val="21"/>
        </w:rPr>
        <w:t>Have you read or written a sharing for the Member Blog? Have you encouraged other members to do so? Please check it out at </w:t>
      </w:r>
      <w:hyperlink r:id="rId11" w:tgtFrame="_blank" w:history="1">
        <w:r>
          <w:rPr>
            <w:rStyle w:val="Hyperlink"/>
            <w:rFonts w:ascii="Helvetica Neue" w:hAnsi="Helvetica Neue"/>
            <w:b/>
            <w:bCs/>
            <w:color w:val="2E6DA4"/>
            <w:sz w:val="21"/>
            <w:szCs w:val="21"/>
          </w:rPr>
          <w:t>al-anon.org/member-blog</w:t>
        </w:r>
      </w:hyperlink>
      <w:r>
        <w:rPr>
          <w:rFonts w:ascii="Helvetica Neue" w:hAnsi="Helvetica Neue"/>
          <w:color w:val="333333"/>
          <w:sz w:val="21"/>
          <w:szCs w:val="21"/>
        </w:rPr>
        <w:t>. Each month there are new topics added, including the Steps, Traditions, and Concepts of Service.</w:t>
      </w:r>
    </w:p>
    <w:p w:rsidR="00DF4E4A" w:rsidRPr="004C63EF" w:rsidRDefault="00DF4E4A" w:rsidP="00DF4E4A">
      <w:pPr>
        <w:pStyle w:val="NormalWeb"/>
        <w:numPr>
          <w:ilvl w:val="0"/>
          <w:numId w:val="9"/>
        </w:numPr>
        <w:spacing w:before="0" w:beforeAutospacing="0" w:after="150" w:afterAutospacing="0"/>
        <w:rPr>
          <w:rFonts w:ascii="Helvetica Neue" w:hAnsi="Helvetica Neue"/>
          <w:color w:val="333333"/>
          <w:sz w:val="21"/>
          <w:szCs w:val="21"/>
        </w:rPr>
      </w:pPr>
      <w:r>
        <w:rPr>
          <w:rStyle w:val="Strong"/>
          <w:rFonts w:ascii="Helvetica Neue" w:eastAsiaTheme="majorEastAsia" w:hAnsi="Helvetica Neue"/>
          <w:color w:val="333333"/>
          <w:sz w:val="21"/>
          <w:szCs w:val="21"/>
        </w:rPr>
        <w:t>"CAL Corner" Topics: </w:t>
      </w:r>
      <w:r>
        <w:rPr>
          <w:rFonts w:ascii="Helvetica Neue" w:hAnsi="Helvetica Neue"/>
          <w:color w:val="333333"/>
          <w:sz w:val="21"/>
          <w:szCs w:val="21"/>
        </w:rPr>
        <w:t>This department is featured each month in </w:t>
      </w:r>
      <w:r>
        <w:rPr>
          <w:rStyle w:val="Emphasis"/>
          <w:rFonts w:ascii="Helvetica Neue" w:hAnsi="Helvetica Neue"/>
          <w:color w:val="333333"/>
          <w:sz w:val="21"/>
          <w:szCs w:val="21"/>
        </w:rPr>
        <w:t>The Forum</w:t>
      </w:r>
      <w:r>
        <w:rPr>
          <w:rFonts w:ascii="Helvetica Neue" w:hAnsi="Helvetica Neue"/>
          <w:color w:val="333333"/>
          <w:sz w:val="21"/>
          <w:szCs w:val="21"/>
        </w:rPr>
        <w:t> magazine. It contains members' sharing on how a particular piece of our literature has enhanced their recovery. September's articles are about </w:t>
      </w:r>
      <w:r>
        <w:rPr>
          <w:rStyle w:val="Emphasis"/>
          <w:rFonts w:ascii="Helvetica Neue" w:hAnsi="Helvetica Neue"/>
          <w:color w:val="333333"/>
          <w:sz w:val="21"/>
          <w:szCs w:val="21"/>
        </w:rPr>
        <w:t>Hope for Today </w:t>
      </w:r>
      <w:r>
        <w:rPr>
          <w:rFonts w:ascii="Helvetica Neue" w:hAnsi="Helvetica Neue"/>
          <w:color w:val="333333"/>
          <w:sz w:val="21"/>
          <w:szCs w:val="21"/>
        </w:rPr>
        <w:t>(B-27). October's focus is on the eBook</w:t>
      </w:r>
      <w:r>
        <w:rPr>
          <w:rStyle w:val="Emphasis"/>
          <w:rFonts w:ascii="Helvetica Neue" w:hAnsi="Helvetica Neue"/>
          <w:color w:val="333333"/>
          <w:sz w:val="21"/>
          <w:szCs w:val="21"/>
        </w:rPr>
        <w:t> Having Had a Spiritual Awakening . . . </w:t>
      </w:r>
      <w:r>
        <w:rPr>
          <w:rFonts w:ascii="Helvetica Neue" w:hAnsi="Helvetica Neue"/>
          <w:color w:val="333333"/>
          <w:sz w:val="21"/>
          <w:szCs w:val="21"/>
        </w:rPr>
        <w:t>(eB-25). November's topic is our basic book,</w:t>
      </w:r>
      <w:r>
        <w:rPr>
          <w:rStyle w:val="Emphasis"/>
          <w:rFonts w:ascii="Helvetica Neue" w:hAnsi="Helvetica Neue"/>
          <w:color w:val="333333"/>
          <w:sz w:val="21"/>
          <w:szCs w:val="21"/>
        </w:rPr>
        <w:t> How Al-Anon Works </w:t>
      </w:r>
      <w:r>
        <w:rPr>
          <w:rFonts w:ascii="Helvetica Neue" w:hAnsi="Helvetica Neue"/>
          <w:color w:val="333333"/>
          <w:sz w:val="21"/>
          <w:szCs w:val="21"/>
        </w:rPr>
        <w:t>(B-25).</w:t>
      </w:r>
    </w:p>
    <w:p w:rsidR="00DF4E4A" w:rsidRPr="004C63EF" w:rsidRDefault="00DF4E4A" w:rsidP="00DF4E4A">
      <w:pPr>
        <w:pStyle w:val="NormalWeb"/>
        <w:numPr>
          <w:ilvl w:val="0"/>
          <w:numId w:val="9"/>
        </w:numPr>
        <w:spacing w:before="0" w:beforeAutospacing="0" w:after="150" w:afterAutospacing="0"/>
        <w:rPr>
          <w:rFonts w:ascii="Helvetica Neue" w:hAnsi="Helvetica Neue"/>
          <w:color w:val="333333"/>
          <w:sz w:val="21"/>
          <w:szCs w:val="21"/>
        </w:rPr>
      </w:pPr>
      <w:r>
        <w:rPr>
          <w:rStyle w:val="Strong"/>
          <w:rFonts w:ascii="Helvetica Neue" w:eastAsiaTheme="majorEastAsia" w:hAnsi="Helvetica Neue"/>
          <w:color w:val="333333"/>
          <w:sz w:val="21"/>
          <w:szCs w:val="21"/>
        </w:rPr>
        <w:t>Sharing needed for "CAL Corner": </w:t>
      </w:r>
      <w:r>
        <w:rPr>
          <w:rFonts w:ascii="Helvetica Neue" w:hAnsi="Helvetica Neue"/>
          <w:color w:val="333333"/>
          <w:sz w:val="21"/>
          <w:szCs w:val="21"/>
        </w:rPr>
        <w:t>Please urge members to share in writing about how a piece of CAL has helped them with their recovery. We are currently looking for sharing about </w:t>
      </w:r>
      <w:r>
        <w:rPr>
          <w:rStyle w:val="Emphasis"/>
          <w:rFonts w:ascii="Helvetica Neue" w:hAnsi="Helvetica Neue"/>
          <w:color w:val="333333"/>
          <w:sz w:val="21"/>
          <w:szCs w:val="21"/>
        </w:rPr>
        <w:t>Courage to Be Me </w:t>
      </w:r>
      <w:r>
        <w:rPr>
          <w:rFonts w:ascii="Helvetica Neue" w:hAnsi="Helvetica Neue"/>
          <w:color w:val="333333"/>
          <w:sz w:val="21"/>
          <w:szCs w:val="21"/>
        </w:rPr>
        <w:t>(B-23); </w:t>
      </w:r>
      <w:r>
        <w:rPr>
          <w:rStyle w:val="Emphasis"/>
          <w:rFonts w:ascii="Helvetica Neue" w:hAnsi="Helvetica Neue"/>
          <w:color w:val="333333"/>
          <w:sz w:val="21"/>
          <w:szCs w:val="21"/>
        </w:rPr>
        <w:t>Opening Our Hearts, Transforming Our Losses </w:t>
      </w:r>
      <w:r>
        <w:rPr>
          <w:rFonts w:ascii="Helvetica Neue" w:hAnsi="Helvetica Neue"/>
          <w:color w:val="333333"/>
          <w:sz w:val="21"/>
          <w:szCs w:val="21"/>
        </w:rPr>
        <w:t>(B-29); </w:t>
      </w:r>
      <w:r>
        <w:rPr>
          <w:rStyle w:val="Emphasis"/>
          <w:rFonts w:ascii="Helvetica Neue" w:hAnsi="Helvetica Neue"/>
          <w:color w:val="333333"/>
          <w:sz w:val="21"/>
          <w:szCs w:val="21"/>
        </w:rPr>
        <w:t>Intimacy in Alcoholic Relationships </w:t>
      </w:r>
      <w:r>
        <w:rPr>
          <w:rFonts w:ascii="Helvetica Neue" w:hAnsi="Helvetica Neue"/>
          <w:color w:val="333333"/>
          <w:sz w:val="21"/>
          <w:szCs w:val="21"/>
        </w:rPr>
        <w:t>(B-33); </w:t>
      </w:r>
      <w:r>
        <w:rPr>
          <w:rStyle w:val="Emphasis"/>
          <w:rFonts w:ascii="Helvetica Neue" w:hAnsi="Helvetica Neue"/>
          <w:color w:val="333333"/>
          <w:sz w:val="21"/>
          <w:szCs w:val="21"/>
        </w:rPr>
        <w:t>Reaching for Personal Freedom </w:t>
      </w:r>
      <w:r>
        <w:rPr>
          <w:rFonts w:ascii="Helvetica Neue" w:hAnsi="Helvetica Neue"/>
          <w:color w:val="333333"/>
          <w:sz w:val="21"/>
          <w:szCs w:val="21"/>
        </w:rPr>
        <w:t>(P-93); and </w:t>
      </w:r>
      <w:r>
        <w:rPr>
          <w:rStyle w:val="Emphasis"/>
          <w:rFonts w:ascii="Helvetica Neue" w:hAnsi="Helvetica Neue"/>
          <w:color w:val="333333"/>
          <w:sz w:val="21"/>
          <w:szCs w:val="21"/>
        </w:rPr>
        <w:t>Many Voices, One Journey </w:t>
      </w:r>
      <w:r>
        <w:rPr>
          <w:rFonts w:ascii="Helvetica Neue" w:hAnsi="Helvetica Neue"/>
          <w:color w:val="333333"/>
          <w:sz w:val="21"/>
          <w:szCs w:val="21"/>
        </w:rPr>
        <w:t>(B-31). Please see the writing guideline for "CAL Corner" in the Guidelines &amp; Procedures folder under the "Library" folders in the Literature Coordinator community of AFG Connects or at: </w:t>
      </w:r>
      <w:hyperlink r:id="rId12" w:tgtFrame="_blank" w:history="1">
        <w:r>
          <w:rPr>
            <w:rStyle w:val="Hyperlink"/>
            <w:rFonts w:ascii="Helvetica Neue" w:hAnsi="Helvetica Neue"/>
            <w:b/>
            <w:bCs/>
            <w:color w:val="2E6DA4"/>
            <w:sz w:val="21"/>
            <w:szCs w:val="21"/>
          </w:rPr>
          <w:t>https://al-anon.org/pdf/CALcornerSharingRevised%202018.pdf</w:t>
        </w:r>
      </w:hyperlink>
      <w:r>
        <w:rPr>
          <w:rStyle w:val="Strong"/>
          <w:rFonts w:ascii="Helvetica Neue" w:eastAsiaTheme="majorEastAsia" w:hAnsi="Helvetica Neue"/>
          <w:color w:val="333333"/>
          <w:sz w:val="21"/>
          <w:szCs w:val="21"/>
        </w:rPr>
        <w:t>.</w:t>
      </w:r>
    </w:p>
    <w:p w:rsidR="00DF4E4A" w:rsidRDefault="00DF4E4A" w:rsidP="00DF4E4A">
      <w:pPr>
        <w:pStyle w:val="NormalWeb"/>
        <w:numPr>
          <w:ilvl w:val="0"/>
          <w:numId w:val="9"/>
        </w:numPr>
        <w:spacing w:before="0" w:beforeAutospacing="0" w:after="150" w:afterAutospacing="0"/>
      </w:pPr>
      <w:r>
        <w:rPr>
          <w:rStyle w:val="Strong"/>
          <w:rFonts w:ascii="Helvetica Neue" w:eastAsiaTheme="majorEastAsia" w:hAnsi="Helvetica Neue"/>
          <w:color w:val="333333"/>
          <w:sz w:val="21"/>
          <w:szCs w:val="21"/>
        </w:rPr>
        <w:t>Writing about CAL for Area Newsletters:</w:t>
      </w:r>
      <w:r>
        <w:rPr>
          <w:rFonts w:ascii="Helvetica Neue" w:hAnsi="Helvetica Neue"/>
          <w:color w:val="333333"/>
          <w:sz w:val="21"/>
          <w:szCs w:val="21"/>
        </w:rPr>
        <w:t> Please use your Area newsletter to share how local members are spreading the word about CAL or to publish their reviews of various CAL.</w:t>
      </w:r>
      <w:r>
        <w:t xml:space="preserve"> </w:t>
      </w:r>
    </w:p>
    <w:p w:rsidR="00DF4E4A" w:rsidRDefault="00DF4E4A" w:rsidP="00DF4E4A">
      <w:pPr>
        <w:pStyle w:val="NormalWeb"/>
        <w:spacing w:before="0" w:beforeAutospacing="0" w:after="150" w:afterAutospacing="0"/>
        <w:ind w:left="360"/>
      </w:pPr>
    </w:p>
    <w:p w:rsidR="00DF4E4A" w:rsidRDefault="00DF4E4A" w:rsidP="00DF4E4A">
      <w:pPr>
        <w:pStyle w:val="NormalWeb"/>
        <w:spacing w:before="0" w:beforeAutospacing="0" w:after="150" w:afterAutospacing="0"/>
        <w:rPr>
          <w:rFonts w:asciiTheme="minorHAnsi" w:hAnsiTheme="minorHAnsi" w:cstheme="minorHAnsi"/>
          <w:b/>
          <w:bCs/>
          <w:sz w:val="22"/>
          <w:szCs w:val="22"/>
        </w:rPr>
      </w:pPr>
      <w:r w:rsidRPr="004C63EF">
        <w:rPr>
          <w:rFonts w:asciiTheme="minorHAnsi" w:hAnsiTheme="minorHAnsi" w:cstheme="minorHAnsi"/>
          <w:b/>
          <w:bCs/>
          <w:sz w:val="22"/>
          <w:szCs w:val="22"/>
        </w:rPr>
        <w:t>Website Coordinator:  Shawn S</w:t>
      </w:r>
    </w:p>
    <w:p w:rsidR="00DF4E4A" w:rsidRPr="00057DEE" w:rsidRDefault="00DF4E4A" w:rsidP="00DF4E4A">
      <w:pPr>
        <w:rPr>
          <w:sz w:val="20"/>
          <w:szCs w:val="20"/>
        </w:rPr>
      </w:pPr>
      <w:r w:rsidRPr="00057DEE">
        <w:rPr>
          <w:sz w:val="20"/>
          <w:szCs w:val="20"/>
        </w:rPr>
        <w:t>The Website has had 4</w:t>
      </w:r>
      <w:r w:rsidRPr="00057DEE">
        <w:rPr>
          <w:rStyle w:val="value-amount"/>
          <w:sz w:val="20"/>
          <w:szCs w:val="20"/>
        </w:rPr>
        <w:t>,</w:t>
      </w:r>
      <w:r>
        <w:rPr>
          <w:rStyle w:val="value-amount"/>
          <w:sz w:val="20"/>
          <w:szCs w:val="20"/>
        </w:rPr>
        <w:t>285</w:t>
      </w:r>
      <w:r w:rsidRPr="00057DEE">
        <w:rPr>
          <w:sz w:val="20"/>
          <w:szCs w:val="20"/>
        </w:rPr>
        <w:t xml:space="preserve"> Views this past 30 days with </w:t>
      </w:r>
      <w:r w:rsidRPr="00057DEE">
        <w:rPr>
          <w:rStyle w:val="value-amount"/>
          <w:sz w:val="20"/>
          <w:szCs w:val="20"/>
        </w:rPr>
        <w:t>1,</w:t>
      </w:r>
      <w:r>
        <w:rPr>
          <w:rStyle w:val="value-amount"/>
          <w:sz w:val="20"/>
          <w:szCs w:val="20"/>
        </w:rPr>
        <w:t>931</w:t>
      </w:r>
      <w:r w:rsidRPr="00057DEE">
        <w:rPr>
          <w:sz w:val="20"/>
          <w:szCs w:val="20"/>
        </w:rPr>
        <w:t xml:space="preserve"> Unique Visits.</w:t>
      </w:r>
    </w:p>
    <w:tbl>
      <w:tblPr>
        <w:tblW w:w="0" w:type="auto"/>
        <w:tblCellSpacing w:w="15" w:type="dxa"/>
        <w:tblCellMar>
          <w:top w:w="15" w:type="dxa"/>
          <w:left w:w="15" w:type="dxa"/>
          <w:bottom w:w="15" w:type="dxa"/>
          <w:right w:w="15" w:type="dxa"/>
        </w:tblCellMar>
        <w:tblLook w:val="04A0"/>
      </w:tblPr>
      <w:tblGrid>
        <w:gridCol w:w="4080"/>
        <w:gridCol w:w="540"/>
      </w:tblGrid>
      <w:tr w:rsidR="00DF4E4A" w:rsidRPr="004E02D7" w:rsidTr="00DF2237">
        <w:trPr>
          <w:tblCellSpacing w:w="15" w:type="dxa"/>
        </w:trPr>
        <w:tc>
          <w:tcPr>
            <w:tcW w:w="0" w:type="auto"/>
            <w:vAlign w:val="center"/>
            <w:hideMark/>
          </w:tcPr>
          <w:p w:rsidR="00DF4E4A" w:rsidRDefault="00DF4E4A" w:rsidP="00DF2237">
            <w:pPr>
              <w:spacing w:after="0" w:line="240" w:lineRule="auto"/>
              <w:rPr>
                <w:sz w:val="20"/>
                <w:szCs w:val="20"/>
              </w:rPr>
            </w:pPr>
            <w:r w:rsidRPr="00057DEE">
              <w:rPr>
                <w:sz w:val="20"/>
                <w:szCs w:val="20"/>
              </w:rPr>
              <w:t>Of those visits:</w:t>
            </w:r>
          </w:p>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236</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/alateen-meeting-list.html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49</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/conferenceconventions-2020-2021.html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17</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/contact.html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25</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/district-2.html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23</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/district-4.html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41</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/district-5.html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18</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/district-6.html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28</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/district-7.html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60</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/district-8.html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23</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/district-9.html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46</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/find-a-meeting.html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318</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/frequently-asked-questions.html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18</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/is-al-anon-for-you.html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18</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/just-for-today.html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156</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/literature.html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16</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/members-area.html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19</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lastRenderedPageBreak/>
              <w:t>/onlinecall-in-meetings--meeting-closure-list.html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559</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/the-family-disease-of-alcoholism.html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141</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/tools-for-recovery.html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12</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/what-is-al-anon.html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23</w:t>
            </w:r>
          </w:p>
        </w:tc>
      </w:tr>
      <w:tr w:rsidR="00DF4E4A" w:rsidRPr="004E02D7" w:rsidTr="00DF2237">
        <w:trPr>
          <w:tblCellSpacing w:w="15" w:type="dxa"/>
        </w:trPr>
        <w:tc>
          <w:tcPr>
            <w:tcW w:w="0" w:type="auto"/>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/what-is-alateen.html</w:t>
            </w:r>
          </w:p>
        </w:tc>
        <w:tc>
          <w:tcPr>
            <w:tcW w:w="495" w:type="dxa"/>
            <w:vAlign w:val="center"/>
            <w:hideMark/>
          </w:tcPr>
          <w:p w:rsidR="00DF4E4A" w:rsidRPr="004E02D7" w:rsidRDefault="00DF4E4A" w:rsidP="00DF2237">
            <w:pPr>
              <w:spacing w:after="0" w:line="240" w:lineRule="auto"/>
              <w:rPr>
                <w:rFonts w:ascii="Times New Roman" w:eastAsia="Times New Roman" w:hAnsi="Times New Roman" w:cs="Times New Roman"/>
                <w:sz w:val="20"/>
                <w:szCs w:val="20"/>
              </w:rPr>
            </w:pPr>
            <w:r w:rsidRPr="004E02D7">
              <w:rPr>
                <w:rFonts w:ascii="Times New Roman" w:eastAsia="Times New Roman" w:hAnsi="Times New Roman" w:cs="Times New Roman"/>
                <w:sz w:val="20"/>
                <w:szCs w:val="20"/>
              </w:rPr>
              <w:t>22</w:t>
            </w:r>
          </w:p>
        </w:tc>
      </w:tr>
    </w:tbl>
    <w:p w:rsidR="00DF4E4A" w:rsidRPr="00057DEE" w:rsidRDefault="00DF4E4A" w:rsidP="00DF4E4A">
      <w:pPr>
        <w:rPr>
          <w:sz w:val="20"/>
          <w:szCs w:val="20"/>
        </w:rPr>
      </w:pPr>
      <w:r w:rsidRPr="00057DEE">
        <w:rPr>
          <w:sz w:val="20"/>
          <w:szCs w:val="20"/>
        </w:rPr>
        <w:t xml:space="preserve">The Website payment for the al-anon-sc.org domain was paid on July 22nd, paid for two years at $33.90. The other is a yearly payment for the Weebly Pro Site of $155.52, will be paid automatically via the credit card on or about 7 Dec 2020. </w:t>
      </w:r>
    </w:p>
    <w:p w:rsidR="00DF4E4A" w:rsidRPr="001E4447" w:rsidRDefault="00DF4E4A" w:rsidP="00DF4E4A">
      <w:pPr>
        <w:rPr>
          <w:sz w:val="20"/>
          <w:szCs w:val="20"/>
        </w:rPr>
      </w:pPr>
      <w:r w:rsidRPr="001E4447">
        <w:rPr>
          <w:sz w:val="20"/>
          <w:szCs w:val="20"/>
        </w:rPr>
        <w:t xml:space="preserve">I look forward to being able to turn this position and email address over to someone else soon </w:t>
      </w:r>
    </w:p>
    <w:p w:rsidR="00DF4E4A" w:rsidRPr="001E4447" w:rsidRDefault="00DF4E4A" w:rsidP="00DF4E4A">
      <w:pPr>
        <w:rPr>
          <w:sz w:val="20"/>
          <w:szCs w:val="20"/>
        </w:rPr>
      </w:pPr>
      <w:r w:rsidRPr="001E4447">
        <w:rPr>
          <w:sz w:val="20"/>
          <w:szCs w:val="20"/>
        </w:rPr>
        <w:t>Any questions or input please contact me</w:t>
      </w:r>
      <w:r>
        <w:rPr>
          <w:sz w:val="20"/>
          <w:szCs w:val="20"/>
        </w:rPr>
        <w:t>.</w:t>
      </w:r>
    </w:p>
    <w:p w:rsidR="00DF4E4A" w:rsidRDefault="00DF4E4A" w:rsidP="00DF4E4A">
      <w:pPr>
        <w:spacing w:line="240" w:lineRule="auto"/>
        <w:contextualSpacing/>
        <w:rPr>
          <w:sz w:val="20"/>
          <w:szCs w:val="20"/>
        </w:rPr>
      </w:pPr>
      <w:r w:rsidRPr="001E4447">
        <w:rPr>
          <w:sz w:val="20"/>
          <w:szCs w:val="20"/>
        </w:rPr>
        <w:t>Sincerely, Shawn Short.</w:t>
      </w:r>
    </w:p>
    <w:p w:rsidR="00DF4E4A" w:rsidRPr="001E4447" w:rsidRDefault="00DF4E4A" w:rsidP="00DF4E4A">
      <w:pPr>
        <w:spacing w:line="240" w:lineRule="auto"/>
        <w:contextualSpacing/>
        <w:rPr>
          <w:sz w:val="20"/>
          <w:szCs w:val="20"/>
        </w:rPr>
      </w:pPr>
      <w:r w:rsidRPr="001E4447">
        <w:rPr>
          <w:sz w:val="20"/>
          <w:szCs w:val="20"/>
        </w:rPr>
        <w:t>Area 50 Temp Webmaster Panel 60</w:t>
      </w:r>
    </w:p>
    <w:p w:rsidR="00DF4E4A" w:rsidRPr="001E4447" w:rsidRDefault="00DF4E4A" w:rsidP="00DF4E4A">
      <w:pPr>
        <w:spacing w:line="240" w:lineRule="auto"/>
        <w:contextualSpacing/>
        <w:rPr>
          <w:sz w:val="20"/>
          <w:szCs w:val="20"/>
        </w:rPr>
      </w:pPr>
      <w:r w:rsidRPr="001E4447">
        <w:rPr>
          <w:sz w:val="20"/>
          <w:szCs w:val="20"/>
        </w:rPr>
        <w:t>(843) 696-2804</w:t>
      </w:r>
    </w:p>
    <w:p w:rsidR="00DF4E4A" w:rsidRPr="001E4447" w:rsidRDefault="00DF4E4A" w:rsidP="00DF4E4A">
      <w:pPr>
        <w:spacing w:line="240" w:lineRule="auto"/>
        <w:contextualSpacing/>
        <w:rPr>
          <w:sz w:val="20"/>
          <w:szCs w:val="20"/>
        </w:rPr>
      </w:pPr>
      <w:r w:rsidRPr="001E4447">
        <w:rPr>
          <w:b/>
          <w:sz w:val="20"/>
          <w:szCs w:val="20"/>
        </w:rPr>
        <w:t>webscpanel60@gmail.com</w:t>
      </w:r>
    </w:p>
    <w:p w:rsidR="00DF4E4A" w:rsidRPr="001E4447" w:rsidRDefault="00DF4E4A" w:rsidP="00DF4E4A">
      <w:pPr>
        <w:rPr>
          <w:sz w:val="20"/>
          <w:szCs w:val="20"/>
        </w:rPr>
      </w:pPr>
    </w:p>
    <w:p w:rsidR="00DF4E4A" w:rsidRDefault="00DF4E4A" w:rsidP="00DF4E4A">
      <w:r>
        <w:t>District 7 Report</w:t>
      </w:r>
    </w:p>
    <w:p w:rsidR="00DF4E4A" w:rsidRDefault="00DF4E4A" w:rsidP="00DF4E4A">
      <w:r>
        <w:t>Our meetings have continued as a combination of Zoom platform and Conference Call with a couple of meetings proceeding with hybrid type electronic/face to face formats.  It appears that this will continue into the foreseeable future. Our website coordinators (district and area) have done a fantastic job keeping the websites up to date with what seems like weekly changes.</w:t>
      </w:r>
    </w:p>
    <w:p w:rsidR="00DF4E4A" w:rsidRDefault="00DF4E4A" w:rsidP="00DF4E4A">
      <w:r>
        <w:t>Our District meeting was September 19</w:t>
      </w:r>
      <w:r w:rsidRPr="001E12E1">
        <w:rPr>
          <w:vertAlign w:val="superscript"/>
        </w:rPr>
        <w:t>th</w:t>
      </w:r>
      <w:r>
        <w:t xml:space="preserve"> via Zoom with every group either attending or letting us know ahead of time what their status was.  The major topic of discussion was the District’s status as an Area Information Service (AIS), we share this with District 6.  We discussed the WSO requirements and then the positive and negative factors of this service.  There were no decisions made, the purpose of the discussion at this time was for information and opinion gathering.  </w:t>
      </w:r>
    </w:p>
    <w:p w:rsidR="00DF4E4A" w:rsidRDefault="00DF4E4A" w:rsidP="00DF4E4A">
      <w:r>
        <w:t>Our Fall Festival ‘Bloom Where You Are Planted’ will take place via Zoom on October 24</w:t>
      </w:r>
      <w:r w:rsidRPr="004F3BDE">
        <w:rPr>
          <w:vertAlign w:val="superscript"/>
        </w:rPr>
        <w:t>th</w:t>
      </w:r>
      <w:r>
        <w:t xml:space="preserve"> 10am – 4pm.  All in the Area are invited.  We will have two workshops, an Al-Anon, AA and Alateen speakers.  The Zoom meeting ID is: </w:t>
      </w:r>
      <w:r w:rsidRPr="004F3BDE">
        <w:t>827 1772 9662</w:t>
      </w:r>
    </w:p>
    <w:p w:rsidR="00DF4E4A" w:rsidRDefault="00DF4E4A" w:rsidP="00DF4E4A">
      <w:pPr>
        <w:pStyle w:val="NoSpacing"/>
      </w:pPr>
      <w:r>
        <w:t>Robbie Marty</w:t>
      </w:r>
    </w:p>
    <w:p w:rsidR="00DF4E4A" w:rsidRDefault="00DF4E4A" w:rsidP="00DF4E4A">
      <w:pPr>
        <w:pStyle w:val="NoSpacing"/>
      </w:pPr>
      <w:r>
        <w:t>District 7 DR</w:t>
      </w:r>
    </w:p>
    <w:p w:rsidR="00DF4E4A" w:rsidRPr="00685306" w:rsidRDefault="00DF4E4A" w:rsidP="00685306">
      <w:pPr>
        <w:tabs>
          <w:tab w:val="left" w:pos="3690"/>
        </w:tabs>
        <w:spacing w:after="0"/>
        <w:rPr>
          <w:rFonts w:cstheme="minorHAnsi"/>
        </w:rPr>
      </w:pPr>
    </w:p>
    <w:p w:rsidR="00D23622" w:rsidRPr="00D23622" w:rsidRDefault="00D23622" w:rsidP="0010048A">
      <w:pPr>
        <w:tabs>
          <w:tab w:val="left" w:pos="3690"/>
        </w:tabs>
        <w:spacing w:after="0"/>
        <w:rPr>
          <w:b/>
          <w:bCs/>
          <w:lang w:bidi="en-US"/>
        </w:rPr>
      </w:pPr>
      <w:r w:rsidRPr="00D23622">
        <w:rPr>
          <w:b/>
          <w:bCs/>
          <w:lang w:bidi="en-US"/>
        </w:rPr>
        <w:t>Adjournment</w:t>
      </w:r>
    </w:p>
    <w:p w:rsidR="00D23622" w:rsidRPr="00D23622" w:rsidRDefault="00D23622" w:rsidP="0010048A">
      <w:pPr>
        <w:tabs>
          <w:tab w:val="left" w:pos="3690"/>
        </w:tabs>
        <w:spacing w:after="0"/>
        <w:rPr>
          <w:lang w:bidi="en-US"/>
        </w:rPr>
      </w:pPr>
      <w:r>
        <w:rPr>
          <w:lang w:bidi="en-US"/>
        </w:rPr>
        <w:t xml:space="preserve">Dave B </w:t>
      </w:r>
      <w:r w:rsidR="000D4FA9">
        <w:rPr>
          <w:lang w:bidi="en-US"/>
        </w:rPr>
        <w:t>asked Lori L to lead the Serenity Prayer.  The meeting adjourned at 11:50 AM.</w:t>
      </w:r>
    </w:p>
    <w:p w:rsidR="005026AD" w:rsidRPr="00EF2B3F" w:rsidRDefault="005026AD" w:rsidP="0010048A">
      <w:pPr>
        <w:tabs>
          <w:tab w:val="left" w:pos="3690"/>
        </w:tabs>
        <w:spacing w:after="0"/>
        <w:rPr>
          <w:lang w:bidi="en-US"/>
        </w:rPr>
      </w:pPr>
    </w:p>
    <w:p w:rsidR="001668DD" w:rsidRDefault="001668DD" w:rsidP="00A276D7">
      <w:pPr>
        <w:tabs>
          <w:tab w:val="left" w:pos="3690"/>
        </w:tabs>
        <w:spacing w:after="0"/>
        <w:rPr>
          <w:lang w:bidi="en-US"/>
        </w:rPr>
      </w:pPr>
      <w:r>
        <w:rPr>
          <w:lang w:bidi="en-US"/>
        </w:rPr>
        <w:t>Minutes submitted by Janet L, Area Secretary</w:t>
      </w:r>
    </w:p>
    <w:p w:rsidR="00A10099" w:rsidRDefault="00A10099" w:rsidP="00A276D7">
      <w:pPr>
        <w:tabs>
          <w:tab w:val="left" w:pos="3690"/>
        </w:tabs>
        <w:spacing w:after="0"/>
        <w:rPr>
          <w:lang w:bidi="en-US"/>
        </w:rPr>
      </w:pPr>
    </w:p>
    <w:p w:rsidR="001668DD" w:rsidRDefault="00B5453B" w:rsidP="00A276D7">
      <w:pPr>
        <w:tabs>
          <w:tab w:val="left" w:pos="3690"/>
        </w:tabs>
        <w:spacing w:after="0"/>
        <w:rPr>
          <w:b/>
          <w:bCs/>
          <w:lang w:bidi="en-US"/>
        </w:rPr>
      </w:pPr>
      <w:r>
        <w:rPr>
          <w:b/>
          <w:bCs/>
          <w:lang w:bidi="en-US"/>
        </w:rPr>
        <w:t>Meeting Documents</w:t>
      </w:r>
    </w:p>
    <w:p w:rsidR="00B5453B" w:rsidRPr="00B5453B" w:rsidRDefault="00B5453B" w:rsidP="00A276D7">
      <w:pPr>
        <w:tabs>
          <w:tab w:val="left" w:pos="3690"/>
        </w:tabs>
        <w:spacing w:after="0"/>
        <w:rPr>
          <w:lang w:bidi="en-US"/>
        </w:rPr>
      </w:pPr>
      <w:r>
        <w:rPr>
          <w:lang w:bidi="en-US"/>
        </w:rPr>
        <w:t>Documents are attached to the Minutes in the following order unless noted otherwise.</w:t>
      </w:r>
    </w:p>
    <w:p w:rsidR="001668DD" w:rsidRDefault="001668DD" w:rsidP="00A276D7">
      <w:pPr>
        <w:tabs>
          <w:tab w:val="left" w:pos="3690"/>
        </w:tabs>
        <w:spacing w:after="0"/>
        <w:rPr>
          <w:lang w:bidi="en-US"/>
        </w:rPr>
      </w:pPr>
      <w:r>
        <w:rPr>
          <w:lang w:bidi="en-US"/>
        </w:rPr>
        <w:t>Agenda</w:t>
      </w:r>
    </w:p>
    <w:p w:rsidR="00B5453B" w:rsidRDefault="00B5453B" w:rsidP="00A276D7">
      <w:pPr>
        <w:tabs>
          <w:tab w:val="left" w:pos="3690"/>
        </w:tabs>
        <w:spacing w:after="0"/>
        <w:rPr>
          <w:lang w:bidi="en-US"/>
        </w:rPr>
      </w:pPr>
      <w:r>
        <w:rPr>
          <w:lang w:bidi="en-US"/>
        </w:rPr>
        <w:t>Minutes, Area Assembly, October 5, 2019 (posted on Area web site)</w:t>
      </w:r>
    </w:p>
    <w:p w:rsidR="00B5453B" w:rsidRDefault="00B5453B" w:rsidP="00A276D7">
      <w:pPr>
        <w:tabs>
          <w:tab w:val="left" w:pos="3690"/>
        </w:tabs>
        <w:spacing w:after="0"/>
        <w:rPr>
          <w:lang w:bidi="en-US"/>
        </w:rPr>
      </w:pPr>
      <w:r>
        <w:rPr>
          <w:lang w:bidi="en-US"/>
        </w:rPr>
        <w:t>Minutes, Area Assembly, February 1, 2020</w:t>
      </w:r>
      <w:r w:rsidR="00DD7466">
        <w:rPr>
          <w:lang w:bidi="en-US"/>
        </w:rPr>
        <w:t xml:space="preserve"> (posted on Area web site)</w:t>
      </w:r>
    </w:p>
    <w:p w:rsidR="001668DD" w:rsidRDefault="001668DD" w:rsidP="00A276D7">
      <w:pPr>
        <w:tabs>
          <w:tab w:val="left" w:pos="3690"/>
        </w:tabs>
        <w:spacing w:after="0"/>
        <w:rPr>
          <w:lang w:bidi="en-US"/>
        </w:rPr>
      </w:pPr>
      <w:r>
        <w:rPr>
          <w:lang w:bidi="en-US"/>
        </w:rPr>
        <w:lastRenderedPageBreak/>
        <w:t>Treasurer Report</w:t>
      </w:r>
      <w:r w:rsidR="005026AD">
        <w:rPr>
          <w:lang w:bidi="en-US"/>
        </w:rPr>
        <w:t xml:space="preserve"> Spreadsheets</w:t>
      </w:r>
      <w:r w:rsidR="00B5453B">
        <w:rPr>
          <w:lang w:bidi="en-US"/>
        </w:rPr>
        <w:t xml:space="preserve">: </w:t>
      </w:r>
      <w:r w:rsidR="00DD7466">
        <w:rPr>
          <w:lang w:bidi="en-US"/>
        </w:rPr>
        <w:t>(posted on Area web site)</w:t>
      </w:r>
    </w:p>
    <w:p w:rsidR="00DD7466" w:rsidRDefault="00DD7466" w:rsidP="00DD7466">
      <w:pPr>
        <w:tabs>
          <w:tab w:val="left" w:pos="3690"/>
        </w:tabs>
        <w:spacing w:after="0"/>
        <w:ind w:left="720"/>
        <w:rPr>
          <w:lang w:bidi="en-US"/>
        </w:rPr>
      </w:pPr>
      <w:r>
        <w:rPr>
          <w:lang w:bidi="en-US"/>
        </w:rPr>
        <w:t>Income Statement_2020</w:t>
      </w:r>
    </w:p>
    <w:p w:rsidR="00DD7466" w:rsidRDefault="00DD7466" w:rsidP="00DD7466">
      <w:pPr>
        <w:tabs>
          <w:tab w:val="left" w:pos="3690"/>
        </w:tabs>
        <w:spacing w:after="0"/>
        <w:ind w:left="720"/>
        <w:rPr>
          <w:lang w:bidi="en-US"/>
        </w:rPr>
      </w:pPr>
      <w:r>
        <w:rPr>
          <w:lang w:bidi="en-US"/>
        </w:rPr>
        <w:t>2020 Budget 2</w:t>
      </w:r>
    </w:p>
    <w:p w:rsidR="00DD7466" w:rsidRDefault="00DD7466" w:rsidP="00DD7466">
      <w:pPr>
        <w:tabs>
          <w:tab w:val="left" w:pos="3690"/>
        </w:tabs>
        <w:spacing w:after="0"/>
        <w:ind w:left="720"/>
        <w:rPr>
          <w:lang w:bidi="en-US"/>
        </w:rPr>
      </w:pPr>
      <w:r>
        <w:rPr>
          <w:lang w:bidi="en-US"/>
        </w:rPr>
        <w:t>AWSC Group Contributions (2)</w:t>
      </w:r>
    </w:p>
    <w:p w:rsidR="00DD7466" w:rsidRDefault="00DD7466" w:rsidP="00DD7466">
      <w:pPr>
        <w:tabs>
          <w:tab w:val="left" w:pos="3690"/>
        </w:tabs>
        <w:spacing w:after="0"/>
        <w:rPr>
          <w:lang w:bidi="en-US"/>
        </w:rPr>
      </w:pPr>
      <w:r>
        <w:rPr>
          <w:lang w:bidi="en-US"/>
        </w:rPr>
        <w:t>2021 Budget (on 2020 Budget 2 spreadsheet)</w:t>
      </w:r>
    </w:p>
    <w:p w:rsidR="00DD7466" w:rsidRDefault="00DD7466" w:rsidP="00DD7466">
      <w:pPr>
        <w:tabs>
          <w:tab w:val="left" w:pos="3690"/>
        </w:tabs>
        <w:spacing w:after="0"/>
        <w:rPr>
          <w:lang w:bidi="en-US"/>
        </w:rPr>
      </w:pPr>
      <w:r>
        <w:rPr>
          <w:lang w:bidi="en-US"/>
        </w:rPr>
        <w:t>Convention Guidelines 2020—Final Draft (posted on Area web site)</w:t>
      </w:r>
    </w:p>
    <w:p w:rsidR="00DD7466" w:rsidRDefault="00DD7466" w:rsidP="00DD7466">
      <w:pPr>
        <w:tabs>
          <w:tab w:val="left" w:pos="3690"/>
        </w:tabs>
        <w:spacing w:after="0"/>
        <w:rPr>
          <w:lang w:bidi="en-US"/>
        </w:rPr>
      </w:pPr>
      <w:r>
        <w:rPr>
          <w:lang w:bidi="en-US"/>
        </w:rPr>
        <w:t>2020 Equalized Expense Refund Options</w:t>
      </w:r>
    </w:p>
    <w:p w:rsidR="001668DD" w:rsidRPr="001668DD" w:rsidRDefault="00B206C8" w:rsidP="00A276D7">
      <w:pPr>
        <w:tabs>
          <w:tab w:val="left" w:pos="3690"/>
        </w:tabs>
        <w:spacing w:after="0"/>
        <w:rPr>
          <w:lang w:bidi="en-US"/>
        </w:rPr>
      </w:pPr>
      <w:r>
        <w:rPr>
          <w:lang w:bidi="en-US"/>
        </w:rPr>
        <w:t>Area Meeting Proposal 9_12_20</w:t>
      </w:r>
    </w:p>
    <w:p w:rsidR="00B44CFD" w:rsidRDefault="00B206C8" w:rsidP="00A276D7">
      <w:pPr>
        <w:tabs>
          <w:tab w:val="left" w:pos="3690"/>
        </w:tabs>
        <w:spacing w:after="0"/>
        <w:rPr>
          <w:lang w:bidi="en-US"/>
        </w:rPr>
      </w:pPr>
      <w:r>
        <w:rPr>
          <w:lang w:bidi="en-US"/>
        </w:rPr>
        <w:t>Reports Received:</w:t>
      </w:r>
      <w:r w:rsidR="00B44CFD">
        <w:rPr>
          <w:lang w:bidi="en-US"/>
        </w:rPr>
        <w:t xml:space="preserve"> (posted on Area web site)</w:t>
      </w:r>
    </w:p>
    <w:p w:rsidR="00B206C8" w:rsidRDefault="00A011D3" w:rsidP="00B206C8">
      <w:pPr>
        <w:tabs>
          <w:tab w:val="left" w:pos="3690"/>
        </w:tabs>
        <w:spacing w:after="0"/>
        <w:ind w:left="720"/>
        <w:rPr>
          <w:lang w:bidi="en-US"/>
        </w:rPr>
      </w:pPr>
      <w:r>
        <w:rPr>
          <w:lang w:bidi="en-US"/>
        </w:rPr>
        <w:t>AAPP Area Assembly Report 17_Oct_2020</w:t>
      </w:r>
    </w:p>
    <w:p w:rsidR="00B44CFD" w:rsidRDefault="00B44CFD" w:rsidP="00B206C8">
      <w:pPr>
        <w:tabs>
          <w:tab w:val="left" w:pos="3690"/>
        </w:tabs>
        <w:spacing w:after="0"/>
        <w:ind w:left="720"/>
        <w:rPr>
          <w:lang w:bidi="en-US"/>
        </w:rPr>
      </w:pPr>
      <w:r>
        <w:rPr>
          <w:lang w:bidi="en-US"/>
        </w:rPr>
        <w:t>Web Site Report Oct_2020</w:t>
      </w:r>
    </w:p>
    <w:p w:rsidR="009156B4" w:rsidRDefault="009156B4" w:rsidP="00B206C8">
      <w:pPr>
        <w:tabs>
          <w:tab w:val="left" w:pos="3690"/>
        </w:tabs>
        <w:spacing w:after="0"/>
        <w:ind w:left="720"/>
        <w:rPr>
          <w:lang w:bidi="en-US"/>
        </w:rPr>
      </w:pPr>
      <w:r>
        <w:rPr>
          <w:lang w:bidi="en-US"/>
        </w:rPr>
        <w:t>District 7 Report October 17, 2020</w:t>
      </w:r>
    </w:p>
    <w:p w:rsidR="00685306" w:rsidRDefault="00685306" w:rsidP="00685306">
      <w:pPr>
        <w:tabs>
          <w:tab w:val="left" w:pos="3690"/>
        </w:tabs>
        <w:spacing w:after="0"/>
        <w:rPr>
          <w:lang w:bidi="en-US"/>
        </w:rPr>
      </w:pPr>
    </w:p>
    <w:p w:rsidR="00685306" w:rsidRDefault="00685306">
      <w:pPr>
        <w:rPr>
          <w:lang w:bidi="en-US"/>
        </w:rPr>
      </w:pPr>
      <w:r>
        <w:rPr>
          <w:lang w:bidi="en-US"/>
        </w:rPr>
        <w:br w:type="page"/>
      </w:r>
    </w:p>
    <w:p w:rsidR="00D01E83" w:rsidRDefault="00D01E83" w:rsidP="00D01E83">
      <w:pPr>
        <w:pStyle w:val="Heading1"/>
        <w:ind w:left="2260" w:firstLine="620"/>
      </w:pPr>
      <w:r>
        <w:lastRenderedPageBreak/>
        <w:t>AREA 50 ASSEMBLY AGENDA</w:t>
      </w:r>
    </w:p>
    <w:p w:rsidR="00D01E83" w:rsidRPr="00C15C45" w:rsidRDefault="00D01E83" w:rsidP="00D01E83">
      <w:pPr>
        <w:pStyle w:val="Heading1"/>
        <w:ind w:left="2260" w:firstLine="620"/>
      </w:pPr>
    </w:p>
    <w:p w:rsidR="00D01E83" w:rsidRPr="008A56FD" w:rsidRDefault="00D01E83" w:rsidP="00D01E83">
      <w:pPr>
        <w:pStyle w:val="ListNumber"/>
      </w:pPr>
      <w:r>
        <w:rPr>
          <w:rFonts w:eastAsiaTheme="majorEastAsia"/>
        </w:rPr>
        <w:t>Call to order:  David Bryant, Chairman    Serenity Prayer</w:t>
      </w:r>
    </w:p>
    <w:p w:rsidR="00D01E83" w:rsidRPr="006771EF" w:rsidRDefault="00D01E83" w:rsidP="00D01E83">
      <w:pPr>
        <w:pStyle w:val="ListNumber"/>
      </w:pPr>
      <w:r>
        <w:rPr>
          <w:rFonts w:eastAsiaTheme="majorEastAsia"/>
        </w:rPr>
        <w:t>Reading of 12 Concepts of Service</w:t>
      </w:r>
    </w:p>
    <w:p w:rsidR="00D01E83" w:rsidRPr="0012445D" w:rsidRDefault="00D01E83" w:rsidP="00D01E83">
      <w:pPr>
        <w:pStyle w:val="ListNumber"/>
        <w:rPr>
          <w:b w:val="0"/>
          <w:bCs/>
        </w:rPr>
      </w:pPr>
      <w:r>
        <w:rPr>
          <w:rFonts w:eastAsiaTheme="majorEastAsia"/>
        </w:rPr>
        <w:t>Important Information</w:t>
      </w:r>
    </w:p>
    <w:p w:rsidR="00D01E83" w:rsidRDefault="00D01E83" w:rsidP="00D01E83">
      <w:pPr>
        <w:pStyle w:val="ListNumber"/>
        <w:numPr>
          <w:ilvl w:val="0"/>
          <w:numId w:val="0"/>
        </w:numPr>
        <w:ind w:left="173"/>
        <w:rPr>
          <w:rFonts w:eastAsiaTheme="majorEastAsia"/>
        </w:rPr>
      </w:pPr>
      <w:r>
        <w:rPr>
          <w:rFonts w:eastAsiaTheme="majorEastAsia"/>
        </w:rPr>
        <w:t>Keep all reports BRIEF and CONCISE, be aware of your time</w:t>
      </w:r>
    </w:p>
    <w:p w:rsidR="00D01E83" w:rsidRDefault="00D01E83" w:rsidP="00D01E83">
      <w:pPr>
        <w:pStyle w:val="ListNumber"/>
        <w:numPr>
          <w:ilvl w:val="0"/>
          <w:numId w:val="0"/>
        </w:numPr>
        <w:ind w:left="173"/>
        <w:rPr>
          <w:rFonts w:eastAsiaTheme="majorEastAsia"/>
        </w:rPr>
      </w:pPr>
      <w:r>
        <w:rPr>
          <w:rFonts w:eastAsiaTheme="majorEastAsia"/>
        </w:rPr>
        <w:t>We will keep this meeting on subject and within time limit</w:t>
      </w:r>
    </w:p>
    <w:p w:rsidR="00D01E83" w:rsidRPr="0012445D" w:rsidRDefault="00D01E83" w:rsidP="00D01E83">
      <w:pPr>
        <w:pStyle w:val="ListNumber"/>
        <w:numPr>
          <w:ilvl w:val="0"/>
          <w:numId w:val="0"/>
        </w:numPr>
        <w:ind w:left="173"/>
        <w:rPr>
          <w:rFonts w:eastAsiaTheme="majorEastAsia"/>
          <w:u w:val="single"/>
        </w:rPr>
      </w:pPr>
      <w:r w:rsidRPr="0012445D">
        <w:rPr>
          <w:rFonts w:eastAsiaTheme="majorEastAsia"/>
          <w:u w:val="single"/>
        </w:rPr>
        <w:t>To vote you must be a registered Group Representative</w:t>
      </w:r>
    </w:p>
    <w:p w:rsidR="00D01E83" w:rsidRPr="00B85A38" w:rsidRDefault="00D01E83" w:rsidP="00D01E83">
      <w:pPr>
        <w:pStyle w:val="ListNumber"/>
        <w:numPr>
          <w:ilvl w:val="0"/>
          <w:numId w:val="0"/>
        </w:numPr>
        <w:ind w:left="173"/>
        <w:rPr>
          <w:b w:val="0"/>
          <w:bCs/>
        </w:rPr>
      </w:pPr>
      <w:r>
        <w:rPr>
          <w:rFonts w:eastAsiaTheme="majorEastAsia"/>
        </w:rPr>
        <w:t>All reports and information will be sent via email, in the Reflector or on the SC website and from Area Chairman Email List.</w:t>
      </w:r>
    </w:p>
    <w:p w:rsidR="00D01E83" w:rsidRDefault="00D01E83" w:rsidP="00D01E83">
      <w:pPr>
        <w:pStyle w:val="ListNumber"/>
      </w:pPr>
      <w:r>
        <w:t>Chairman’s Statement   David B.</w:t>
      </w:r>
    </w:p>
    <w:p w:rsidR="00D01E83" w:rsidRDefault="00D01E83" w:rsidP="00D01E83">
      <w:pPr>
        <w:pStyle w:val="ListNumber"/>
      </w:pPr>
      <w:r>
        <w:t>Delegate’s Statement   Bob C.</w:t>
      </w:r>
    </w:p>
    <w:p w:rsidR="00D01E83" w:rsidRPr="00B85A38" w:rsidRDefault="00D01E83" w:rsidP="00D01E83">
      <w:pPr>
        <w:pStyle w:val="ListNumber"/>
      </w:pPr>
      <w:r>
        <w:t>Alt. Delegate/Group Records Report    Nan M.</w:t>
      </w:r>
    </w:p>
    <w:p w:rsidR="00D01E83" w:rsidRPr="0012445D" w:rsidRDefault="00D01E83" w:rsidP="00D01E83">
      <w:pPr>
        <w:pStyle w:val="ListNumber"/>
        <w:rPr>
          <w:u w:val="single"/>
        </w:rPr>
      </w:pPr>
      <w:r>
        <w:rPr>
          <w:rFonts w:eastAsiaTheme="majorEastAsia"/>
        </w:rPr>
        <w:t>Approval of Minutes—</w:t>
      </w:r>
      <w:r w:rsidRPr="00B85A38">
        <w:rPr>
          <w:rFonts w:eastAsiaTheme="majorEastAsia"/>
          <w:b w:val="0"/>
          <w:bCs/>
        </w:rPr>
        <w:t xml:space="preserve">Secretary to read minutes from last meeting (if needed) ask for corrections or additions. </w:t>
      </w:r>
      <w:r w:rsidRPr="0012445D">
        <w:rPr>
          <w:rFonts w:eastAsiaTheme="majorEastAsia"/>
          <w:u w:val="single"/>
        </w:rPr>
        <w:t>Ask for vote</w:t>
      </w:r>
      <w:r w:rsidRPr="007F317F">
        <w:rPr>
          <w:rFonts w:eastAsiaTheme="majorEastAsia"/>
        </w:rPr>
        <w:t>.  Janet L.</w:t>
      </w:r>
    </w:p>
    <w:p w:rsidR="00D01E83" w:rsidRPr="007F317F" w:rsidRDefault="00D01E83" w:rsidP="00D01E83">
      <w:pPr>
        <w:pStyle w:val="ListNumber"/>
        <w:rPr>
          <w:b w:val="0"/>
          <w:bCs/>
        </w:rPr>
      </w:pPr>
      <w:r>
        <w:rPr>
          <w:rFonts w:eastAsiaTheme="majorEastAsia"/>
        </w:rPr>
        <w:t>Approval of Treasures Report—</w:t>
      </w:r>
      <w:r w:rsidRPr="00B85A38">
        <w:rPr>
          <w:rFonts w:eastAsiaTheme="majorEastAsia"/>
          <w:b w:val="0"/>
          <w:bCs/>
        </w:rPr>
        <w:t xml:space="preserve">Treasurer to read financial report and answer any questions concerning report. </w:t>
      </w:r>
      <w:r w:rsidRPr="0012445D">
        <w:rPr>
          <w:rFonts w:eastAsiaTheme="majorEastAsia"/>
          <w:u w:val="single"/>
        </w:rPr>
        <w:t>Ask for vote</w:t>
      </w:r>
      <w:r w:rsidRPr="007F317F">
        <w:rPr>
          <w:rFonts w:eastAsiaTheme="majorEastAsia"/>
        </w:rPr>
        <w:t>.   Linda F.</w:t>
      </w:r>
    </w:p>
    <w:p w:rsidR="00D01E83" w:rsidRPr="00C15C45" w:rsidRDefault="00D43B82" w:rsidP="00D01E83">
      <w:pPr>
        <w:pStyle w:val="ListNumber"/>
      </w:pPr>
      <w:sdt>
        <w:sdtPr>
          <w:alias w:val="Open issues:"/>
          <w:tag w:val="Open issues:"/>
          <w:id w:val="-297222184"/>
          <w:placeholder>
            <w:docPart w:val="5146BA9B6EC245AA9F5D9C6DE2A2041A"/>
          </w:placeholder>
          <w:temporary/>
          <w:showingPlcHdr/>
        </w:sdtPr>
        <w:sdtContent>
          <w:r w:rsidR="00D01E83" w:rsidRPr="00C15C45">
            <w:rPr>
              <w:rFonts w:eastAsiaTheme="majorEastAsia"/>
            </w:rPr>
            <w:t>Open issues</w:t>
          </w:r>
        </w:sdtContent>
      </w:sdt>
    </w:p>
    <w:p w:rsidR="00D01E83" w:rsidRDefault="00D01E83" w:rsidP="00D01E83">
      <w:pPr>
        <w:pStyle w:val="ListNumber2"/>
        <w:numPr>
          <w:ilvl w:val="0"/>
          <w:numId w:val="0"/>
        </w:numPr>
        <w:ind w:left="720" w:hanging="588"/>
        <w:rPr>
          <w:b/>
          <w:bCs/>
          <w:sz w:val="32"/>
          <w:szCs w:val="32"/>
        </w:rPr>
      </w:pPr>
      <w:r w:rsidRPr="0012445D">
        <w:rPr>
          <w:b/>
          <w:bCs/>
          <w:sz w:val="32"/>
          <w:szCs w:val="32"/>
        </w:rPr>
        <w:t>ITEMS TO VOTED ON:</w:t>
      </w:r>
    </w:p>
    <w:p w:rsidR="00D01E83" w:rsidRDefault="00D01E83" w:rsidP="00D01E83">
      <w:pPr>
        <w:pStyle w:val="ListNumber2"/>
        <w:numPr>
          <w:ilvl w:val="0"/>
          <w:numId w:val="0"/>
        </w:numPr>
        <w:ind w:left="720" w:hanging="588"/>
        <w:rPr>
          <w:b/>
          <w:bCs/>
          <w:sz w:val="32"/>
          <w:szCs w:val="32"/>
        </w:rPr>
      </w:pPr>
      <w:r>
        <w:rPr>
          <w:b/>
          <w:bCs/>
          <w:sz w:val="32"/>
          <w:szCs w:val="32"/>
        </w:rPr>
        <w:t xml:space="preserve">YOU MUST BE A REGISTERED GR TO VOTE </w:t>
      </w:r>
    </w:p>
    <w:p w:rsidR="00D01E83" w:rsidRPr="009766B6" w:rsidRDefault="00D01E83" w:rsidP="00D01E83">
      <w:pPr>
        <w:rPr>
          <w:b/>
          <w:bCs/>
        </w:rPr>
      </w:pPr>
      <w:r w:rsidRPr="009766B6">
        <w:rPr>
          <w:b/>
          <w:bCs/>
        </w:rPr>
        <w:t>Convention Guidelines Revision:</w:t>
      </w:r>
      <w:r>
        <w:rPr>
          <w:b/>
          <w:bCs/>
        </w:rPr>
        <w:t xml:space="preserve">   Convention Guidelines Committee </w:t>
      </w:r>
    </w:p>
    <w:p w:rsidR="00D01E83" w:rsidRDefault="00D01E83" w:rsidP="00D01E83">
      <w:pPr>
        <w:ind w:left="720"/>
      </w:pPr>
      <w:r w:rsidRPr="009766B6">
        <w:rPr>
          <w:b/>
          <w:bCs/>
          <w:u w:val="single"/>
        </w:rPr>
        <w:t>Motion from AWSC:</w:t>
      </w:r>
      <w:r>
        <w:t xml:space="preserve"> To send the September 2020 Convention Guidelines to Area Assembly for approval.</w:t>
      </w:r>
    </w:p>
    <w:p w:rsidR="00D01E83" w:rsidRDefault="00D01E83" w:rsidP="00D01E83">
      <w:pPr>
        <w:ind w:left="720"/>
      </w:pPr>
      <w:r w:rsidRPr="009766B6">
        <w:rPr>
          <w:b/>
          <w:bCs/>
        </w:rPr>
        <w:t>Rationale:</w:t>
      </w:r>
      <w:r>
        <w:t xml:space="preserve">  Provide updated guidance to Convention Planning Committee in planning for an effective and financially responsible convention.  </w:t>
      </w:r>
    </w:p>
    <w:p w:rsidR="00D01E83" w:rsidRPr="009766B6" w:rsidRDefault="00D01E83" w:rsidP="00D01E83">
      <w:pPr>
        <w:rPr>
          <w:b/>
          <w:bCs/>
        </w:rPr>
      </w:pPr>
      <w:r w:rsidRPr="009766B6">
        <w:rPr>
          <w:b/>
          <w:bCs/>
        </w:rPr>
        <w:t>Proposed 2021 Budget:</w:t>
      </w:r>
      <w:r>
        <w:rPr>
          <w:b/>
          <w:bCs/>
        </w:rPr>
        <w:t xml:space="preserve">      Submitted by AWSC</w:t>
      </w:r>
    </w:p>
    <w:p w:rsidR="00D01E83" w:rsidRDefault="00D01E83" w:rsidP="00D01E83">
      <w:pPr>
        <w:ind w:left="720"/>
      </w:pPr>
      <w:r w:rsidRPr="009766B6">
        <w:rPr>
          <w:b/>
          <w:bCs/>
          <w:u w:val="single"/>
        </w:rPr>
        <w:t>Motion from AWSC:</w:t>
      </w:r>
      <w:r>
        <w:t xml:space="preserve">  To present the proposed 2021 Budget with revisions to Assembly for approval.  </w:t>
      </w:r>
    </w:p>
    <w:p w:rsidR="00D01E83" w:rsidRDefault="00D01E83" w:rsidP="00D01E83">
      <w:pPr>
        <w:ind w:left="720"/>
      </w:pPr>
      <w:r w:rsidRPr="009766B6">
        <w:rPr>
          <w:b/>
          <w:bCs/>
        </w:rPr>
        <w:lastRenderedPageBreak/>
        <w:t>Rationale:</w:t>
      </w:r>
      <w:r>
        <w:t xml:space="preserve">  To approve an operating budget for next year.</w:t>
      </w:r>
    </w:p>
    <w:p w:rsidR="00D01E83" w:rsidRPr="000C1B86" w:rsidRDefault="00D01E83" w:rsidP="00D01E83">
      <w:pPr>
        <w:rPr>
          <w:b/>
          <w:bCs/>
        </w:rPr>
      </w:pPr>
      <w:r w:rsidRPr="000C1B86">
        <w:rPr>
          <w:b/>
          <w:bCs/>
        </w:rPr>
        <w:t>Refund of Equalized Delegates Expense:</w:t>
      </w:r>
      <w:r>
        <w:rPr>
          <w:b/>
          <w:bCs/>
        </w:rPr>
        <w:t xml:space="preserve">      Submitted by Area Treasurer</w:t>
      </w:r>
    </w:p>
    <w:p w:rsidR="00D01E83" w:rsidRDefault="00D01E83" w:rsidP="00D01E83">
      <w:pPr>
        <w:ind w:left="720"/>
      </w:pPr>
      <w:r w:rsidRPr="009766B6">
        <w:rPr>
          <w:b/>
          <w:bCs/>
          <w:u w:val="single"/>
        </w:rPr>
        <w:t>Motion from AWSC:</w:t>
      </w:r>
      <w:r>
        <w:t xml:space="preserve">  To recommend to Area Assembly the adoption of Option 3 offered by WSO for refund of the 2020 World Service Conference equalized delegate expense:  The South Carolina  Area would like to apply the entire refund amount of $1481.69 to the South Carolina  Area’s 2021 WSC Equalized Expense payment.</w:t>
      </w:r>
    </w:p>
    <w:p w:rsidR="00D01E83" w:rsidRPr="009766B6" w:rsidRDefault="00D01E83" w:rsidP="00D01E83">
      <w:pPr>
        <w:ind w:left="720"/>
      </w:pPr>
      <w:r w:rsidRPr="009766B6">
        <w:rPr>
          <w:b/>
          <w:bCs/>
        </w:rPr>
        <w:t>Rationale:</w:t>
      </w:r>
      <w:r>
        <w:rPr>
          <w:b/>
          <w:bCs/>
        </w:rPr>
        <w:t xml:space="preserve"> </w:t>
      </w:r>
      <w:r w:rsidRPr="009766B6">
        <w:t>To expedite and simplify the transfer of funds applied to the Delegates Equalized Expenses. WSO will apply this year’s payment towards the 2021 WSC.</w:t>
      </w:r>
      <w:r>
        <w:t xml:space="preserve"> Our treasurer will pay the difference once WSO contacts us.</w:t>
      </w:r>
    </w:p>
    <w:p w:rsidR="00D01E83" w:rsidRPr="00C15C45" w:rsidRDefault="00D43B82" w:rsidP="00D01E83">
      <w:pPr>
        <w:pStyle w:val="ListNumber"/>
      </w:pPr>
      <w:sdt>
        <w:sdtPr>
          <w:alias w:val="New business:"/>
          <w:tag w:val="New business:"/>
          <w:id w:val="-135951456"/>
          <w:placeholder>
            <w:docPart w:val="4FEE8FAB98D143A490E8D8F29D30B05B"/>
          </w:placeholder>
          <w:temporary/>
          <w:showingPlcHdr/>
        </w:sdtPr>
        <w:sdtContent>
          <w:r w:rsidR="00D01E83" w:rsidRPr="00C15C45">
            <w:rPr>
              <w:rFonts w:eastAsiaTheme="majorEastAsia"/>
            </w:rPr>
            <w:t>New business</w:t>
          </w:r>
        </w:sdtContent>
      </w:sdt>
    </w:p>
    <w:p w:rsidR="00D01E83" w:rsidRDefault="00D01E83" w:rsidP="00D01E83">
      <w:pPr>
        <w:pStyle w:val="ListNumber"/>
        <w:numPr>
          <w:ilvl w:val="0"/>
          <w:numId w:val="0"/>
        </w:numPr>
        <w:ind w:left="173"/>
      </w:pPr>
      <w:r>
        <w:t>Idea for Area Meetings Online For 2021    Submitted by Nan M.</w:t>
      </w:r>
    </w:p>
    <w:p w:rsidR="00D01E83" w:rsidRPr="005F33EF" w:rsidRDefault="00D01E83" w:rsidP="00D01E83">
      <w:pPr>
        <w:pStyle w:val="ListNumber"/>
        <w:numPr>
          <w:ilvl w:val="0"/>
          <w:numId w:val="0"/>
        </w:numPr>
        <w:ind w:left="173"/>
        <w:rPr>
          <w:b w:val="0"/>
          <w:bCs/>
        </w:rPr>
      </w:pPr>
      <w:r w:rsidRPr="005F33EF">
        <w:rPr>
          <w:b w:val="0"/>
          <w:bCs/>
        </w:rPr>
        <w:t>All AWSC Meetings could all be held on Zoom and Half of Assembly Meetings be held on Zoom and the other half be held in person.</w:t>
      </w:r>
    </w:p>
    <w:p w:rsidR="00D01E83" w:rsidRPr="007F317F" w:rsidRDefault="00D01E83" w:rsidP="00D01E83">
      <w:pPr>
        <w:pStyle w:val="ListNumber"/>
        <w:numPr>
          <w:ilvl w:val="0"/>
          <w:numId w:val="0"/>
        </w:numPr>
        <w:ind w:left="173"/>
        <w:rPr>
          <w:b w:val="0"/>
          <w:bCs/>
        </w:rPr>
      </w:pPr>
      <w:r w:rsidRPr="007F317F">
        <w:rPr>
          <w:b w:val="0"/>
          <w:bCs/>
        </w:rPr>
        <w:t xml:space="preserve">Rationale: </w:t>
      </w:r>
    </w:p>
    <w:p w:rsidR="00D01E83" w:rsidRPr="007F317F" w:rsidRDefault="00D01E83" w:rsidP="00D01E83">
      <w:pPr>
        <w:pStyle w:val="ListNumber"/>
        <w:numPr>
          <w:ilvl w:val="0"/>
          <w:numId w:val="0"/>
        </w:numPr>
        <w:ind w:left="173"/>
        <w:rPr>
          <w:b w:val="0"/>
          <w:bCs/>
        </w:rPr>
      </w:pPr>
      <w:r w:rsidRPr="007F317F">
        <w:rPr>
          <w:b w:val="0"/>
          <w:bCs/>
        </w:rPr>
        <w:t>Changing of attendance platform will allow for several likely improvements.</w:t>
      </w:r>
    </w:p>
    <w:p w:rsidR="00D01E83" w:rsidRPr="007F317F" w:rsidRDefault="00D01E83" w:rsidP="00D01E83">
      <w:pPr>
        <w:pStyle w:val="ListNumber"/>
        <w:numPr>
          <w:ilvl w:val="0"/>
          <w:numId w:val="0"/>
        </w:numPr>
        <w:ind w:left="173"/>
        <w:rPr>
          <w:b w:val="0"/>
          <w:bCs/>
        </w:rPr>
      </w:pPr>
      <w:r w:rsidRPr="007F317F">
        <w:rPr>
          <w:b w:val="0"/>
          <w:bCs/>
        </w:rPr>
        <w:t>1. Better attendance due to ease at attending</w:t>
      </w:r>
    </w:p>
    <w:p w:rsidR="00D01E83" w:rsidRPr="007F317F" w:rsidRDefault="00D01E83" w:rsidP="00D01E83">
      <w:pPr>
        <w:pStyle w:val="ListNumber"/>
        <w:numPr>
          <w:ilvl w:val="0"/>
          <w:numId w:val="0"/>
        </w:numPr>
        <w:ind w:left="173"/>
        <w:rPr>
          <w:b w:val="0"/>
          <w:bCs/>
        </w:rPr>
      </w:pPr>
      <w:r w:rsidRPr="007F317F">
        <w:rPr>
          <w:b w:val="0"/>
          <w:bCs/>
        </w:rPr>
        <w:t>2. May improve likelihood of new and younger people in service</w:t>
      </w:r>
    </w:p>
    <w:p w:rsidR="00D01E83" w:rsidRPr="007F317F" w:rsidRDefault="00D01E83" w:rsidP="00D01E83">
      <w:pPr>
        <w:pStyle w:val="ListNumber"/>
        <w:numPr>
          <w:ilvl w:val="0"/>
          <w:numId w:val="0"/>
        </w:numPr>
        <w:ind w:left="173"/>
        <w:rPr>
          <w:b w:val="0"/>
          <w:bCs/>
        </w:rPr>
      </w:pPr>
      <w:r w:rsidRPr="007F317F">
        <w:rPr>
          <w:b w:val="0"/>
          <w:bCs/>
        </w:rPr>
        <w:t>3. Reduce area costs greatly</w:t>
      </w:r>
    </w:p>
    <w:p w:rsidR="00D01E83" w:rsidRPr="007F317F" w:rsidRDefault="00D01E83" w:rsidP="00D01E83">
      <w:pPr>
        <w:pStyle w:val="ListNumber"/>
        <w:numPr>
          <w:ilvl w:val="0"/>
          <w:numId w:val="0"/>
        </w:numPr>
        <w:ind w:left="173"/>
        <w:rPr>
          <w:b w:val="0"/>
          <w:bCs/>
        </w:rPr>
      </w:pPr>
      <w:r w:rsidRPr="007F317F">
        <w:rPr>
          <w:b w:val="0"/>
          <w:bCs/>
        </w:rPr>
        <w:t>4. Hybrid options will still allow for fellowship</w:t>
      </w:r>
    </w:p>
    <w:p w:rsidR="00D01E83" w:rsidRDefault="00D01E83" w:rsidP="00D01E83">
      <w:pPr>
        <w:pStyle w:val="ListNumber"/>
        <w:numPr>
          <w:ilvl w:val="0"/>
          <w:numId w:val="0"/>
        </w:numPr>
        <w:ind w:left="173"/>
        <w:rPr>
          <w:b w:val="0"/>
          <w:bCs/>
        </w:rPr>
      </w:pPr>
      <w:r w:rsidRPr="007F317F">
        <w:rPr>
          <w:b w:val="0"/>
          <w:bCs/>
        </w:rPr>
        <w:t>5. Fellowship can also be built into Zoom option in a variety of ways</w:t>
      </w:r>
    </w:p>
    <w:p w:rsidR="00D01E83" w:rsidRDefault="00D01E83" w:rsidP="00D01E83">
      <w:pPr>
        <w:pStyle w:val="ListNumber"/>
        <w:numPr>
          <w:ilvl w:val="0"/>
          <w:numId w:val="0"/>
        </w:numPr>
        <w:ind w:left="173"/>
      </w:pPr>
      <w:r w:rsidRPr="007F317F">
        <w:t>15-minute discussion</w:t>
      </w:r>
    </w:p>
    <w:p w:rsidR="00D01E83" w:rsidRDefault="00D01E83" w:rsidP="00D01E83">
      <w:pPr>
        <w:pStyle w:val="ListNumber"/>
      </w:pPr>
      <w:r>
        <w:t>Items from the floor---submitted before meeting</w:t>
      </w:r>
    </w:p>
    <w:p w:rsidR="00D01E83" w:rsidRPr="00C15C45" w:rsidRDefault="00D01E83" w:rsidP="00D01E83">
      <w:pPr>
        <w:pStyle w:val="ListNumber"/>
      </w:pPr>
      <w:r>
        <w:t>Coordinator and District Representatives Reports   Available in AWSC Minutes and in Reflector and on state website.</w:t>
      </w:r>
    </w:p>
    <w:p w:rsidR="00D01E83" w:rsidRDefault="00D01E83" w:rsidP="00D01E83">
      <w:pPr>
        <w:pStyle w:val="ListNumber"/>
      </w:pPr>
      <w:r>
        <w:t>Next Meeting: These dates will be announced later. Scheduling is based upon Convention Center meeting space schedule.</w:t>
      </w:r>
    </w:p>
    <w:p w:rsidR="00D01E83" w:rsidRDefault="00D01E83" w:rsidP="00D01E83">
      <w:pPr>
        <w:pStyle w:val="ListNumber"/>
      </w:pPr>
      <w:r>
        <w:t xml:space="preserve">Adjournment--  Al-Anon Declaration   </w:t>
      </w:r>
    </w:p>
    <w:p w:rsidR="00DD7466" w:rsidRPr="00A276D7" w:rsidRDefault="00DD7466" w:rsidP="00A276D7">
      <w:pPr>
        <w:tabs>
          <w:tab w:val="left" w:pos="3690"/>
        </w:tabs>
        <w:spacing w:after="0"/>
        <w:rPr>
          <w:lang w:bidi="en-US"/>
        </w:rPr>
      </w:pPr>
    </w:p>
    <w:p w:rsidR="00E46153" w:rsidRDefault="00E46153">
      <w:pPr>
        <w:rPr>
          <w:lang w:bidi="en-US"/>
        </w:rPr>
      </w:pPr>
      <w:r>
        <w:rPr>
          <w:lang w:bidi="en-US"/>
        </w:rPr>
        <w:br w:type="page"/>
      </w:r>
    </w:p>
    <w:p w:rsidR="00D01E83" w:rsidRPr="00D01E83" w:rsidRDefault="0056657D" w:rsidP="00D01E83">
      <w:pPr>
        <w:spacing w:before="100" w:beforeAutospacing="1" w:after="100" w:afterAutospacing="1"/>
        <w:jc w:val="center"/>
        <w:rPr>
          <w:b/>
          <w:bCs/>
        </w:rPr>
      </w:pPr>
      <w:r>
        <w:rPr>
          <w:b/>
          <w:bCs/>
        </w:rPr>
        <w:lastRenderedPageBreak/>
        <w:t xml:space="preserve">2020 </w:t>
      </w:r>
      <w:r w:rsidR="00D01E83" w:rsidRPr="00D01E83">
        <w:rPr>
          <w:b/>
          <w:bCs/>
        </w:rPr>
        <w:t>Equalized Expense Refund Options</w:t>
      </w:r>
    </w:p>
    <w:p w:rsidR="00D01E83" w:rsidRDefault="00D01E83" w:rsidP="00D01E83">
      <w:pPr>
        <w:spacing w:before="100" w:beforeAutospacing="1" w:after="100" w:afterAutospacing="1"/>
      </w:pPr>
      <w:r>
        <w:t>August 31, 2020</w:t>
      </w:r>
    </w:p>
    <w:p w:rsidR="00D01E83" w:rsidRDefault="00D01E83" w:rsidP="00D01E83">
      <w:pPr>
        <w:spacing w:before="100" w:beforeAutospacing="1" w:after="100" w:afterAutospacing="1"/>
      </w:pPr>
      <w:r>
        <w:t xml:space="preserve">Dear Linda, </w:t>
      </w:r>
      <w:r>
        <w:rPr>
          <w:color w:val="333333"/>
        </w:rPr>
        <w:t>South Carolina  </w:t>
      </w:r>
      <w:r>
        <w:t>Area Treasurer,</w:t>
      </w:r>
    </w:p>
    <w:p w:rsidR="00D01E83" w:rsidRDefault="00D01E83" w:rsidP="00D01E83">
      <w:pPr>
        <w:spacing w:before="100" w:beforeAutospacing="1" w:after="100" w:afterAutospacing="1"/>
      </w:pPr>
      <w:r>
        <w:rPr>
          <w:color w:val="333333"/>
        </w:rPr>
        <w:t>In July, the Board of Trustees approved refunding the entire amount of the 2020 World Service Conference (WSC) Equalized Expense payments received from the Areas after deducting the Delegates’ portion of Conference expenses related to the 2020 virtual/hybrid WSC—a total of $96,022.50. The amount ($1481.69) to be refunded to the South Carolina  Area is based on the amount South Carolina  paid towards the overall Equalized Expense total, e.g., whether South Carolina  paid the Equalized or Full Amount or some amount in between.</w:t>
      </w:r>
    </w:p>
    <w:p w:rsidR="00D01E83" w:rsidRDefault="00D01E83" w:rsidP="00D01E83">
      <w:pPr>
        <w:spacing w:before="100" w:beforeAutospacing="1" w:after="100" w:afterAutospacing="1"/>
      </w:pPr>
      <w:r>
        <w:rPr>
          <w:color w:val="333333"/>
        </w:rPr>
        <w:t xml:space="preserve">Please take this brief </w:t>
      </w:r>
      <w:hyperlink r:id="rId13" w:tgtFrame="_blank" w:history="1">
        <w:r>
          <w:rPr>
            <w:rStyle w:val="Hyperlink"/>
          </w:rPr>
          <w:t>survey</w:t>
        </w:r>
      </w:hyperlink>
      <w:r>
        <w:rPr>
          <w:color w:val="333333"/>
        </w:rPr>
        <w:t xml:space="preserve"> to relay your Area’s preference by October 31, 2020. The options are:</w:t>
      </w:r>
    </w:p>
    <w:p w:rsidR="00D01E83" w:rsidRDefault="00D01E83" w:rsidP="00D01E83">
      <w:pPr>
        <w:pStyle w:val="m2418354672187361463msolistparagraph"/>
      </w:pPr>
      <w:r>
        <w:rPr>
          <w:color w:val="333333"/>
        </w:rPr>
        <w:t>1.</w:t>
      </w:r>
      <w:r>
        <w:rPr>
          <w:rFonts w:ascii="Times New Roman" w:hAnsi="Times New Roman" w:cs="Times New Roman"/>
          <w:color w:val="333333"/>
          <w:sz w:val="14"/>
          <w:szCs w:val="14"/>
        </w:rPr>
        <w:t xml:space="preserve">    </w:t>
      </w:r>
      <w:r>
        <w:rPr>
          <w:color w:val="333333"/>
        </w:rPr>
        <w:t>The South Carolina  Area would like a full refund of $1481.69</w:t>
      </w:r>
    </w:p>
    <w:p w:rsidR="00D01E83" w:rsidRDefault="00D01E83" w:rsidP="00D01E83">
      <w:pPr>
        <w:pStyle w:val="m2418354672187361463msolistparagraph"/>
      </w:pPr>
      <w:r>
        <w:rPr>
          <w:color w:val="333333"/>
        </w:rPr>
        <w:t>2.</w:t>
      </w:r>
      <w:r>
        <w:rPr>
          <w:rFonts w:ascii="Times New Roman" w:hAnsi="Times New Roman" w:cs="Times New Roman"/>
          <w:color w:val="333333"/>
          <w:sz w:val="14"/>
          <w:szCs w:val="14"/>
        </w:rPr>
        <w:t xml:space="preserve">    </w:t>
      </w:r>
      <w:r>
        <w:rPr>
          <w:color w:val="333333"/>
        </w:rPr>
        <w:t>The South Carolina  Area would like to contribute to the World Service Office some or all of the refund amount of $1481.69:</w:t>
      </w:r>
    </w:p>
    <w:p w:rsidR="00D01E83" w:rsidRDefault="00D01E83" w:rsidP="00D01E83">
      <w:pPr>
        <w:pStyle w:val="m2418354672187361463msolistparagraph"/>
        <w:ind w:left="1440"/>
      </w:pPr>
      <w:r>
        <w:rPr>
          <w:color w:val="333333"/>
        </w:rPr>
        <w:t>a.</w:t>
      </w:r>
      <w:r>
        <w:rPr>
          <w:rFonts w:ascii="Times New Roman" w:hAnsi="Times New Roman" w:cs="Times New Roman"/>
          <w:color w:val="333333"/>
          <w:sz w:val="14"/>
          <w:szCs w:val="14"/>
        </w:rPr>
        <w:t xml:space="preserve">    </w:t>
      </w:r>
      <w:r>
        <w:rPr>
          <w:color w:val="333333"/>
        </w:rPr>
        <w:t>□ List amount __________</w:t>
      </w:r>
    </w:p>
    <w:p w:rsidR="00D01E83" w:rsidRDefault="00D01E83" w:rsidP="00D01E83">
      <w:pPr>
        <w:pStyle w:val="m2418354672187361463msolistparagraph"/>
        <w:ind w:left="1440"/>
      </w:pPr>
      <w:r>
        <w:rPr>
          <w:color w:val="333333"/>
        </w:rPr>
        <w:t>b.</w:t>
      </w:r>
      <w:r>
        <w:rPr>
          <w:rFonts w:ascii="Times New Roman" w:hAnsi="Times New Roman" w:cs="Times New Roman"/>
          <w:color w:val="333333"/>
          <w:sz w:val="14"/>
          <w:szCs w:val="14"/>
        </w:rPr>
        <w:t xml:space="preserve">    </w:t>
      </w:r>
      <w:r>
        <w:rPr>
          <w:color w:val="333333"/>
        </w:rPr>
        <w:t>□ All ($1481.69)</w:t>
      </w:r>
    </w:p>
    <w:p w:rsidR="00D01E83" w:rsidRDefault="00D01E83" w:rsidP="00D01E83">
      <w:pPr>
        <w:pStyle w:val="m2418354672187361463msolistparagraph"/>
      </w:pPr>
      <w:r>
        <w:rPr>
          <w:color w:val="333333"/>
        </w:rPr>
        <w:t>3.</w:t>
      </w:r>
      <w:r>
        <w:rPr>
          <w:rFonts w:ascii="Times New Roman" w:hAnsi="Times New Roman" w:cs="Times New Roman"/>
          <w:color w:val="333333"/>
          <w:sz w:val="14"/>
          <w:szCs w:val="14"/>
        </w:rPr>
        <w:t xml:space="preserve">    </w:t>
      </w:r>
      <w:r>
        <w:rPr>
          <w:color w:val="333333"/>
        </w:rPr>
        <w:t>The South Carolina  Area would like to apply the entire refund amount of $1481.69 to the South Carolina  Area’s 2021 WSC Equalized Expense payment</w:t>
      </w:r>
    </w:p>
    <w:p w:rsidR="00D01E83" w:rsidRDefault="00D01E83" w:rsidP="00D01E83">
      <w:pPr>
        <w:spacing w:before="100" w:beforeAutospacing="1" w:after="100" w:afterAutospacing="1"/>
      </w:pPr>
      <w:r>
        <w:rPr>
          <w:color w:val="333333"/>
        </w:rPr>
        <w:t>If your South Carolina  Delegate has a flight credit from the 2020 WSC, Chris Baker, WSO Meeting and Travel Planner, will reach out via email in February with details regarding using the credit for travel to the 2021 WSC.</w:t>
      </w:r>
    </w:p>
    <w:p w:rsidR="00D01E83" w:rsidRDefault="00D01E83" w:rsidP="00D01E83">
      <w:pPr>
        <w:spacing w:before="100" w:beforeAutospacing="1" w:after="100" w:afterAutospacing="1"/>
      </w:pPr>
      <w:r>
        <w:rPr>
          <w:color w:val="333333"/>
        </w:rPr>
        <w:t>Thank you,</w:t>
      </w:r>
    </w:p>
    <w:p w:rsidR="00D01E83" w:rsidRDefault="00D01E83" w:rsidP="00D01E83">
      <w:pPr>
        <w:spacing w:before="100" w:beforeAutospacing="1" w:after="100" w:afterAutospacing="1"/>
      </w:pPr>
      <w:r>
        <w:rPr>
          <w:color w:val="333333"/>
        </w:rPr>
        <w:t>The Finance Committee</w:t>
      </w:r>
    </w:p>
    <w:p w:rsidR="00D01E83" w:rsidRDefault="00D01E83" w:rsidP="00D01E83">
      <w:pPr>
        <w:spacing w:before="100" w:beforeAutospacing="1" w:after="100" w:afterAutospacing="1"/>
      </w:pPr>
      <w:r>
        <w:rPr>
          <w:color w:val="333333"/>
        </w:rPr>
        <w:t>CC: Bob Colborn</w:t>
      </w:r>
    </w:p>
    <w:p w:rsidR="00D01E83" w:rsidRDefault="00D01E83" w:rsidP="00D01E83">
      <w:pPr>
        <w:spacing w:before="100" w:beforeAutospacing="1"/>
      </w:pPr>
      <w:r>
        <w:rPr>
          <w:color w:val="333333"/>
        </w:rPr>
        <w:t>Attachments:</w:t>
      </w:r>
    </w:p>
    <w:p w:rsidR="00D01E83" w:rsidRDefault="00D01E83" w:rsidP="00D01E83">
      <w:pPr>
        <w:spacing w:before="100" w:beforeAutospacing="1"/>
      </w:pPr>
      <w:r>
        <w:rPr>
          <w:color w:val="333333"/>
        </w:rPr>
        <w:t>2021 Equalized Expense Letter</w:t>
      </w:r>
    </w:p>
    <w:p w:rsidR="008F5A6B" w:rsidRDefault="00D01E83" w:rsidP="00D01E83">
      <w:pPr>
        <w:tabs>
          <w:tab w:val="left" w:pos="3690"/>
        </w:tabs>
        <w:spacing w:after="0"/>
        <w:rPr>
          <w:color w:val="333333"/>
        </w:rPr>
      </w:pPr>
      <w:r>
        <w:rPr>
          <w:color w:val="333333"/>
        </w:rPr>
        <w:t>2021 Equalized Expense Payment Form</w:t>
      </w:r>
    </w:p>
    <w:p w:rsidR="0056657D" w:rsidRDefault="0056657D" w:rsidP="00D01E83">
      <w:pPr>
        <w:tabs>
          <w:tab w:val="left" w:pos="3690"/>
        </w:tabs>
        <w:spacing w:after="0"/>
        <w:rPr>
          <w:color w:val="333333"/>
        </w:rPr>
      </w:pPr>
    </w:p>
    <w:p w:rsidR="0056657D" w:rsidRPr="0056657D" w:rsidRDefault="0056657D" w:rsidP="0056657D">
      <w:pPr>
        <w:rPr>
          <w:color w:val="333333"/>
        </w:rPr>
      </w:pPr>
      <w:r>
        <w:rPr>
          <w:color w:val="333333"/>
        </w:rPr>
        <w:br w:type="page"/>
      </w:r>
    </w:p>
    <w:p w:rsidR="0056657D" w:rsidRDefault="0056657D" w:rsidP="0056657D">
      <w:pPr>
        <w:pStyle w:val="Body"/>
        <w:jc w:val="center"/>
        <w:rPr>
          <w:b/>
          <w:bCs/>
        </w:rPr>
      </w:pPr>
      <w:r>
        <w:rPr>
          <w:b/>
          <w:bCs/>
        </w:rPr>
        <w:lastRenderedPageBreak/>
        <w:t>Area Meeting Proposal 9_12_20</w:t>
      </w:r>
    </w:p>
    <w:p w:rsidR="0056657D" w:rsidRPr="0056657D" w:rsidRDefault="0056657D" w:rsidP="0056657D">
      <w:pPr>
        <w:pStyle w:val="Body"/>
        <w:jc w:val="center"/>
        <w:rPr>
          <w:b/>
          <w:bCs/>
        </w:rPr>
      </w:pPr>
    </w:p>
    <w:p w:rsidR="0056657D" w:rsidRDefault="0056657D" w:rsidP="0056657D">
      <w:pPr>
        <w:pStyle w:val="Body"/>
      </w:pPr>
      <w:r>
        <w:t>Idea for Area Meetings online for 2021:</w:t>
      </w:r>
    </w:p>
    <w:p w:rsidR="0056657D" w:rsidRDefault="0056657D" w:rsidP="0056657D">
      <w:pPr>
        <w:pStyle w:val="Body"/>
      </w:pPr>
    </w:p>
    <w:p w:rsidR="0056657D" w:rsidRDefault="0056657D" w:rsidP="0056657D">
      <w:pPr>
        <w:pStyle w:val="Body"/>
      </w:pPr>
      <w:r>
        <w:t xml:space="preserve">Proposal:   </w:t>
      </w:r>
    </w:p>
    <w:p w:rsidR="0056657D" w:rsidRDefault="0056657D" w:rsidP="0056657D">
      <w:pPr>
        <w:pStyle w:val="Body"/>
      </w:pPr>
    </w:p>
    <w:p w:rsidR="0056657D" w:rsidRDefault="0056657D" w:rsidP="0056657D">
      <w:pPr>
        <w:pStyle w:val="Body"/>
      </w:pPr>
      <w:r>
        <w:t>All AWSC Meetings could all be held on Zoom and Half of Assembly Meetings be held on Zoom and the other half be held in person.</w:t>
      </w:r>
    </w:p>
    <w:p w:rsidR="0056657D" w:rsidRDefault="0056657D" w:rsidP="0056657D">
      <w:pPr>
        <w:pStyle w:val="Body"/>
      </w:pPr>
    </w:p>
    <w:p w:rsidR="0056657D" w:rsidRDefault="0056657D" w:rsidP="0056657D">
      <w:pPr>
        <w:pStyle w:val="Body"/>
      </w:pPr>
      <w:r>
        <w:t xml:space="preserve">Rationale: </w:t>
      </w:r>
    </w:p>
    <w:p w:rsidR="0056657D" w:rsidRDefault="0056657D" w:rsidP="0056657D">
      <w:pPr>
        <w:pStyle w:val="Body"/>
      </w:pPr>
    </w:p>
    <w:p w:rsidR="0056657D" w:rsidRDefault="0056657D" w:rsidP="0056657D">
      <w:pPr>
        <w:pStyle w:val="Body"/>
      </w:pPr>
      <w:r>
        <w:t>Changing of attendance platform will allow for several likely improvements.</w:t>
      </w:r>
    </w:p>
    <w:p w:rsidR="0056657D" w:rsidRDefault="0056657D" w:rsidP="0056657D">
      <w:pPr>
        <w:pStyle w:val="Body"/>
      </w:pPr>
      <w:r>
        <w:tab/>
        <w:t>1. Better attendance due to ease at attending</w:t>
      </w:r>
    </w:p>
    <w:p w:rsidR="0056657D" w:rsidRDefault="0056657D" w:rsidP="0056657D">
      <w:pPr>
        <w:pStyle w:val="Body"/>
      </w:pPr>
      <w:r>
        <w:tab/>
        <w:t>2. May improve likelihood of new and younger people in service</w:t>
      </w:r>
    </w:p>
    <w:p w:rsidR="0056657D" w:rsidRDefault="0056657D" w:rsidP="0056657D">
      <w:pPr>
        <w:pStyle w:val="Body"/>
      </w:pPr>
      <w:r>
        <w:tab/>
        <w:t>3. Reduce area costs greatly</w:t>
      </w:r>
    </w:p>
    <w:p w:rsidR="0056657D" w:rsidRDefault="0056657D" w:rsidP="0056657D">
      <w:pPr>
        <w:pStyle w:val="Body"/>
      </w:pPr>
      <w:r>
        <w:tab/>
        <w:t>4. Hybrid options will still allow for fellowship</w:t>
      </w:r>
    </w:p>
    <w:p w:rsidR="0056657D" w:rsidRDefault="0056657D" w:rsidP="0056657D">
      <w:pPr>
        <w:pStyle w:val="Body"/>
      </w:pPr>
      <w:r>
        <w:tab/>
        <w:t>5. Fellowship can also be built into Zoom option in a variety of ways</w:t>
      </w:r>
    </w:p>
    <w:p w:rsidR="0056657D" w:rsidRDefault="0056657D" w:rsidP="0056657D">
      <w:pPr>
        <w:pStyle w:val="Body"/>
      </w:pPr>
    </w:p>
    <w:p w:rsidR="0056657D" w:rsidRDefault="0056657D" w:rsidP="0056657D">
      <w:pPr>
        <w:pStyle w:val="Body"/>
      </w:pPr>
      <w:r>
        <w:t>Submitted in Service,</w:t>
      </w:r>
    </w:p>
    <w:p w:rsidR="0056657D" w:rsidRDefault="0056657D" w:rsidP="0056657D">
      <w:pPr>
        <w:pStyle w:val="Body"/>
      </w:pPr>
      <w:r>
        <w:t xml:space="preserve">Nan C. Moorer  Area Group Records </w:t>
      </w:r>
    </w:p>
    <w:p w:rsidR="0056657D" w:rsidRPr="008F5A6B" w:rsidRDefault="0056657D" w:rsidP="00D01E83">
      <w:pPr>
        <w:tabs>
          <w:tab w:val="left" w:pos="3690"/>
        </w:tabs>
        <w:spacing w:after="0"/>
        <w:rPr>
          <w:lang w:bidi="en-US"/>
        </w:rPr>
      </w:pPr>
    </w:p>
    <w:sectPr w:rsidR="0056657D" w:rsidRPr="008F5A6B" w:rsidSect="0039462C">
      <w:head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4B" w:rsidRDefault="009C2F4B" w:rsidP="00445186">
      <w:pPr>
        <w:spacing w:after="0" w:line="240" w:lineRule="auto"/>
      </w:pPr>
      <w:r>
        <w:separator/>
      </w:r>
    </w:p>
  </w:endnote>
  <w:endnote w:type="continuationSeparator" w:id="0">
    <w:p w:rsidR="009C2F4B" w:rsidRDefault="009C2F4B" w:rsidP="00445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4B" w:rsidRDefault="009C2F4B" w:rsidP="00445186">
      <w:pPr>
        <w:spacing w:after="0" w:line="240" w:lineRule="auto"/>
      </w:pPr>
      <w:r>
        <w:separator/>
      </w:r>
    </w:p>
  </w:footnote>
  <w:footnote w:type="continuationSeparator" w:id="0">
    <w:p w:rsidR="009C2F4B" w:rsidRDefault="009C2F4B" w:rsidP="00445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C" w:rsidRDefault="0039462C">
    <w:pPr>
      <w:pStyle w:val="Header"/>
      <w:rPr>
        <w:b/>
        <w:bCs/>
      </w:rPr>
    </w:pPr>
    <w:r>
      <w:rPr>
        <w:b/>
        <w:bCs/>
      </w:rPr>
      <w:t xml:space="preserve">Area Assembly, </w:t>
    </w:r>
    <w:r w:rsidR="000D4FA9">
      <w:rPr>
        <w:b/>
        <w:bCs/>
      </w:rPr>
      <w:t>10-17</w:t>
    </w:r>
    <w:r>
      <w:rPr>
        <w:b/>
        <w:bCs/>
      </w:rPr>
      <w:t>-2020</w:t>
    </w:r>
  </w:p>
  <w:p w:rsidR="0039462C" w:rsidRPr="0039462C" w:rsidRDefault="0039462C">
    <w:pPr>
      <w:pStyle w:val="Header"/>
      <w:rPr>
        <w:b/>
        <w:bCs/>
      </w:rPr>
    </w:pPr>
    <w:r>
      <w:rPr>
        <w:b/>
        <w:bCs/>
      </w:rPr>
      <w:t xml:space="preserve">Page </w:t>
    </w:r>
    <w:r w:rsidR="00D43B82" w:rsidRPr="0039462C">
      <w:rPr>
        <w:b/>
        <w:bCs/>
      </w:rPr>
      <w:fldChar w:fldCharType="begin"/>
    </w:r>
    <w:r w:rsidRPr="0039462C">
      <w:rPr>
        <w:b/>
        <w:bCs/>
      </w:rPr>
      <w:instrText xml:space="preserve"> PAGE   \* MERGEFORMAT </w:instrText>
    </w:r>
    <w:r w:rsidR="00D43B82" w:rsidRPr="0039462C">
      <w:rPr>
        <w:b/>
        <w:bCs/>
      </w:rPr>
      <w:fldChar w:fldCharType="separate"/>
    </w:r>
    <w:r w:rsidR="007908A5">
      <w:rPr>
        <w:b/>
        <w:bCs/>
        <w:noProof/>
      </w:rPr>
      <w:t>14</w:t>
    </w:r>
    <w:r w:rsidR="00D43B82" w:rsidRPr="0039462C">
      <w:rPr>
        <w:b/>
        <w:bCs/>
        <w:noProof/>
      </w:rPr>
      <w:fldChar w:fldCharType="end"/>
    </w:r>
  </w:p>
  <w:p w:rsidR="007801CC" w:rsidRDefault="00780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69C"/>
    <w:multiLevelType w:val="hybridMultilevel"/>
    <w:tmpl w:val="94702A9C"/>
    <w:lvl w:ilvl="0" w:tplc="11D42E12">
      <w:numFmt w:val="bullet"/>
      <w:lvlText w:val=""/>
      <w:lvlJc w:val="left"/>
      <w:pPr>
        <w:ind w:left="460" w:hanging="360"/>
      </w:pPr>
      <w:rPr>
        <w:rFonts w:hint="default"/>
        <w:w w:val="100"/>
        <w:lang w:val="en-US" w:eastAsia="en-US" w:bidi="en-US"/>
      </w:rPr>
    </w:lvl>
    <w:lvl w:ilvl="1" w:tplc="D14614C8">
      <w:numFmt w:val="bullet"/>
      <w:lvlText w:val=""/>
      <w:lvlJc w:val="left"/>
      <w:pPr>
        <w:ind w:left="1180" w:hanging="360"/>
      </w:pPr>
      <w:rPr>
        <w:rFonts w:ascii="Symbol" w:eastAsia="Symbol" w:hAnsi="Symbol" w:cs="Symbol" w:hint="default"/>
        <w:w w:val="100"/>
        <w:sz w:val="22"/>
        <w:szCs w:val="22"/>
        <w:lang w:val="en-US" w:eastAsia="en-US" w:bidi="en-US"/>
      </w:rPr>
    </w:lvl>
    <w:lvl w:ilvl="2" w:tplc="A83A69E4">
      <w:numFmt w:val="bullet"/>
      <w:lvlText w:val="•"/>
      <w:lvlJc w:val="left"/>
      <w:pPr>
        <w:ind w:left="2146" w:hanging="360"/>
      </w:pPr>
      <w:rPr>
        <w:rFonts w:hint="default"/>
        <w:lang w:val="en-US" w:eastAsia="en-US" w:bidi="en-US"/>
      </w:rPr>
    </w:lvl>
    <w:lvl w:ilvl="3" w:tplc="C0A291F0">
      <w:numFmt w:val="bullet"/>
      <w:lvlText w:val="•"/>
      <w:lvlJc w:val="left"/>
      <w:pPr>
        <w:ind w:left="3113" w:hanging="360"/>
      </w:pPr>
      <w:rPr>
        <w:rFonts w:hint="default"/>
        <w:lang w:val="en-US" w:eastAsia="en-US" w:bidi="en-US"/>
      </w:rPr>
    </w:lvl>
    <w:lvl w:ilvl="4" w:tplc="22F47536">
      <w:numFmt w:val="bullet"/>
      <w:lvlText w:val="•"/>
      <w:lvlJc w:val="left"/>
      <w:pPr>
        <w:ind w:left="4080" w:hanging="360"/>
      </w:pPr>
      <w:rPr>
        <w:rFonts w:hint="default"/>
        <w:lang w:val="en-US" w:eastAsia="en-US" w:bidi="en-US"/>
      </w:rPr>
    </w:lvl>
    <w:lvl w:ilvl="5" w:tplc="36AE38D8">
      <w:numFmt w:val="bullet"/>
      <w:lvlText w:val="•"/>
      <w:lvlJc w:val="left"/>
      <w:pPr>
        <w:ind w:left="5046" w:hanging="360"/>
      </w:pPr>
      <w:rPr>
        <w:rFonts w:hint="default"/>
        <w:lang w:val="en-US" w:eastAsia="en-US" w:bidi="en-US"/>
      </w:rPr>
    </w:lvl>
    <w:lvl w:ilvl="6" w:tplc="2C8EAE56">
      <w:numFmt w:val="bullet"/>
      <w:lvlText w:val="•"/>
      <w:lvlJc w:val="left"/>
      <w:pPr>
        <w:ind w:left="6013" w:hanging="360"/>
      </w:pPr>
      <w:rPr>
        <w:rFonts w:hint="default"/>
        <w:lang w:val="en-US" w:eastAsia="en-US" w:bidi="en-US"/>
      </w:rPr>
    </w:lvl>
    <w:lvl w:ilvl="7" w:tplc="A7B41EFA">
      <w:numFmt w:val="bullet"/>
      <w:lvlText w:val="•"/>
      <w:lvlJc w:val="left"/>
      <w:pPr>
        <w:ind w:left="6980" w:hanging="360"/>
      </w:pPr>
      <w:rPr>
        <w:rFonts w:hint="default"/>
        <w:lang w:val="en-US" w:eastAsia="en-US" w:bidi="en-US"/>
      </w:rPr>
    </w:lvl>
    <w:lvl w:ilvl="8" w:tplc="B4B05C1A">
      <w:numFmt w:val="bullet"/>
      <w:lvlText w:val="•"/>
      <w:lvlJc w:val="left"/>
      <w:pPr>
        <w:ind w:left="7946" w:hanging="360"/>
      </w:pPr>
      <w:rPr>
        <w:rFonts w:hint="default"/>
        <w:lang w:val="en-US" w:eastAsia="en-US" w:bidi="en-US"/>
      </w:rPr>
    </w:lvl>
  </w:abstractNum>
  <w:abstractNum w:abstractNumId="1">
    <w:nsid w:val="25350D49"/>
    <w:multiLevelType w:val="hybridMultilevel"/>
    <w:tmpl w:val="B1189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D31A4C"/>
    <w:multiLevelType w:val="hybridMultilevel"/>
    <w:tmpl w:val="37E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D1689"/>
    <w:multiLevelType w:val="hybridMultilevel"/>
    <w:tmpl w:val="5D0E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9100EA"/>
    <w:multiLevelType w:val="hybridMultilevel"/>
    <w:tmpl w:val="8F7A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6">
    <w:nsid w:val="553A4CD7"/>
    <w:multiLevelType w:val="hybridMultilevel"/>
    <w:tmpl w:val="4492165C"/>
    <w:lvl w:ilvl="0" w:tplc="2FEE226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2244C"/>
    <w:multiLevelType w:val="hybridMultilevel"/>
    <w:tmpl w:val="6DA4C776"/>
    <w:lvl w:ilvl="0" w:tplc="9DD22E74">
      <w:start w:val="2"/>
      <w:numFmt w:val="decimal"/>
      <w:lvlText w:val="%1)"/>
      <w:lvlJc w:val="left"/>
      <w:pPr>
        <w:ind w:left="100" w:hanging="279"/>
      </w:pPr>
      <w:rPr>
        <w:rFonts w:ascii="Calibri" w:eastAsia="Calibri" w:hAnsi="Calibri" w:cs="Calibri" w:hint="default"/>
        <w:w w:val="100"/>
        <w:sz w:val="22"/>
        <w:szCs w:val="22"/>
        <w:lang w:val="en-US" w:eastAsia="en-US" w:bidi="en-US"/>
      </w:rPr>
    </w:lvl>
    <w:lvl w:ilvl="1" w:tplc="A1CEE396">
      <w:numFmt w:val="bullet"/>
      <w:lvlText w:val=""/>
      <w:lvlJc w:val="left"/>
      <w:pPr>
        <w:ind w:left="820" w:hanging="360"/>
      </w:pPr>
      <w:rPr>
        <w:rFonts w:hint="default"/>
        <w:w w:val="100"/>
        <w:lang w:val="en-US" w:eastAsia="en-US" w:bidi="en-US"/>
      </w:rPr>
    </w:lvl>
    <w:lvl w:ilvl="2" w:tplc="A690956C">
      <w:numFmt w:val="bullet"/>
      <w:lvlText w:val="•"/>
      <w:lvlJc w:val="left"/>
      <w:pPr>
        <w:ind w:left="1826" w:hanging="360"/>
      </w:pPr>
      <w:rPr>
        <w:rFonts w:hint="default"/>
        <w:lang w:val="en-US" w:eastAsia="en-US" w:bidi="en-US"/>
      </w:rPr>
    </w:lvl>
    <w:lvl w:ilvl="3" w:tplc="C3B0E65E">
      <w:numFmt w:val="bullet"/>
      <w:lvlText w:val="•"/>
      <w:lvlJc w:val="left"/>
      <w:pPr>
        <w:ind w:left="2833" w:hanging="360"/>
      </w:pPr>
      <w:rPr>
        <w:rFonts w:hint="default"/>
        <w:lang w:val="en-US" w:eastAsia="en-US" w:bidi="en-US"/>
      </w:rPr>
    </w:lvl>
    <w:lvl w:ilvl="4" w:tplc="3B78C4A4">
      <w:numFmt w:val="bullet"/>
      <w:lvlText w:val="•"/>
      <w:lvlJc w:val="left"/>
      <w:pPr>
        <w:ind w:left="3840" w:hanging="360"/>
      </w:pPr>
      <w:rPr>
        <w:rFonts w:hint="default"/>
        <w:lang w:val="en-US" w:eastAsia="en-US" w:bidi="en-US"/>
      </w:rPr>
    </w:lvl>
    <w:lvl w:ilvl="5" w:tplc="423AF59A">
      <w:numFmt w:val="bullet"/>
      <w:lvlText w:val="•"/>
      <w:lvlJc w:val="left"/>
      <w:pPr>
        <w:ind w:left="4846" w:hanging="360"/>
      </w:pPr>
      <w:rPr>
        <w:rFonts w:hint="default"/>
        <w:lang w:val="en-US" w:eastAsia="en-US" w:bidi="en-US"/>
      </w:rPr>
    </w:lvl>
    <w:lvl w:ilvl="6" w:tplc="B616EB0E">
      <w:numFmt w:val="bullet"/>
      <w:lvlText w:val="•"/>
      <w:lvlJc w:val="left"/>
      <w:pPr>
        <w:ind w:left="5853" w:hanging="360"/>
      </w:pPr>
      <w:rPr>
        <w:rFonts w:hint="default"/>
        <w:lang w:val="en-US" w:eastAsia="en-US" w:bidi="en-US"/>
      </w:rPr>
    </w:lvl>
    <w:lvl w:ilvl="7" w:tplc="F6466352">
      <w:numFmt w:val="bullet"/>
      <w:lvlText w:val="•"/>
      <w:lvlJc w:val="left"/>
      <w:pPr>
        <w:ind w:left="6860" w:hanging="360"/>
      </w:pPr>
      <w:rPr>
        <w:rFonts w:hint="default"/>
        <w:lang w:val="en-US" w:eastAsia="en-US" w:bidi="en-US"/>
      </w:rPr>
    </w:lvl>
    <w:lvl w:ilvl="8" w:tplc="A7F63678">
      <w:numFmt w:val="bullet"/>
      <w:lvlText w:val="•"/>
      <w:lvlJc w:val="left"/>
      <w:pPr>
        <w:ind w:left="7866" w:hanging="360"/>
      </w:pPr>
      <w:rPr>
        <w:rFonts w:hint="default"/>
        <w:lang w:val="en-US" w:eastAsia="en-US" w:bidi="en-US"/>
      </w:rPr>
    </w:lvl>
  </w:abstractNum>
  <w:abstractNum w:abstractNumId="8">
    <w:nsid w:val="6F613097"/>
    <w:multiLevelType w:val="hybridMultilevel"/>
    <w:tmpl w:val="A468CA84"/>
    <w:lvl w:ilvl="0" w:tplc="D76AA248">
      <w:start w:val="1"/>
      <w:numFmt w:val="decimal"/>
      <w:lvlText w:val="%1."/>
      <w:lvlJc w:val="left"/>
      <w:pPr>
        <w:ind w:left="820" w:hanging="422"/>
      </w:pPr>
      <w:rPr>
        <w:rFonts w:ascii="Arial" w:eastAsia="Arial" w:hAnsi="Arial" w:cs="Arial" w:hint="default"/>
        <w:spacing w:val="-1"/>
        <w:w w:val="100"/>
        <w:sz w:val="22"/>
        <w:szCs w:val="22"/>
      </w:rPr>
    </w:lvl>
    <w:lvl w:ilvl="1" w:tplc="2FEE226E">
      <w:numFmt w:val="bullet"/>
      <w:lvlText w:val="•"/>
      <w:lvlJc w:val="left"/>
      <w:pPr>
        <w:ind w:left="1692" w:hanging="422"/>
      </w:pPr>
      <w:rPr>
        <w:rFonts w:hint="default"/>
      </w:rPr>
    </w:lvl>
    <w:lvl w:ilvl="2" w:tplc="48F6918A">
      <w:numFmt w:val="bullet"/>
      <w:lvlText w:val="•"/>
      <w:lvlJc w:val="left"/>
      <w:pPr>
        <w:ind w:left="2564" w:hanging="422"/>
      </w:pPr>
      <w:rPr>
        <w:rFonts w:hint="default"/>
      </w:rPr>
    </w:lvl>
    <w:lvl w:ilvl="3" w:tplc="CE144AF0">
      <w:numFmt w:val="bullet"/>
      <w:lvlText w:val="•"/>
      <w:lvlJc w:val="left"/>
      <w:pPr>
        <w:ind w:left="3436" w:hanging="422"/>
      </w:pPr>
      <w:rPr>
        <w:rFonts w:hint="default"/>
      </w:rPr>
    </w:lvl>
    <w:lvl w:ilvl="4" w:tplc="661238C0">
      <w:numFmt w:val="bullet"/>
      <w:lvlText w:val="•"/>
      <w:lvlJc w:val="left"/>
      <w:pPr>
        <w:ind w:left="4308" w:hanging="422"/>
      </w:pPr>
      <w:rPr>
        <w:rFonts w:hint="default"/>
      </w:rPr>
    </w:lvl>
    <w:lvl w:ilvl="5" w:tplc="7BB8AF12">
      <w:numFmt w:val="bullet"/>
      <w:lvlText w:val="•"/>
      <w:lvlJc w:val="left"/>
      <w:pPr>
        <w:ind w:left="5180" w:hanging="422"/>
      </w:pPr>
      <w:rPr>
        <w:rFonts w:hint="default"/>
      </w:rPr>
    </w:lvl>
    <w:lvl w:ilvl="6" w:tplc="D174E01A">
      <w:numFmt w:val="bullet"/>
      <w:lvlText w:val="•"/>
      <w:lvlJc w:val="left"/>
      <w:pPr>
        <w:ind w:left="6052" w:hanging="422"/>
      </w:pPr>
      <w:rPr>
        <w:rFonts w:hint="default"/>
      </w:rPr>
    </w:lvl>
    <w:lvl w:ilvl="7" w:tplc="ED905DF6">
      <w:numFmt w:val="bullet"/>
      <w:lvlText w:val="•"/>
      <w:lvlJc w:val="left"/>
      <w:pPr>
        <w:ind w:left="6924" w:hanging="422"/>
      </w:pPr>
      <w:rPr>
        <w:rFonts w:hint="default"/>
      </w:rPr>
    </w:lvl>
    <w:lvl w:ilvl="8" w:tplc="10B0B0E6">
      <w:numFmt w:val="bullet"/>
      <w:lvlText w:val="•"/>
      <w:lvlJc w:val="left"/>
      <w:pPr>
        <w:ind w:left="7796" w:hanging="422"/>
      </w:pPr>
      <w:rPr>
        <w:rFonts w:hint="default"/>
      </w:rPr>
    </w:lvl>
  </w:abstractNum>
  <w:num w:numId="1">
    <w:abstractNumId w:val="7"/>
  </w:num>
  <w:num w:numId="2">
    <w:abstractNumId w:val="0"/>
  </w:num>
  <w:num w:numId="3">
    <w:abstractNumId w:val="8"/>
  </w:num>
  <w:num w:numId="4">
    <w:abstractNumId w:val="3"/>
  </w:num>
  <w:num w:numId="5">
    <w:abstractNumId w:val="2"/>
  </w:num>
  <w:num w:numId="6">
    <w:abstractNumId w:val="6"/>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940CBE"/>
    <w:rsid w:val="00000F35"/>
    <w:rsid w:val="00002698"/>
    <w:rsid w:val="000059AB"/>
    <w:rsid w:val="00015B41"/>
    <w:rsid w:val="000575DB"/>
    <w:rsid w:val="00062CA8"/>
    <w:rsid w:val="00077575"/>
    <w:rsid w:val="00080310"/>
    <w:rsid w:val="000A011B"/>
    <w:rsid w:val="000D4FA9"/>
    <w:rsid w:val="0010048A"/>
    <w:rsid w:val="00116862"/>
    <w:rsid w:val="001530BE"/>
    <w:rsid w:val="001668DD"/>
    <w:rsid w:val="001C4F59"/>
    <w:rsid w:val="001E2DE9"/>
    <w:rsid w:val="001E5E76"/>
    <w:rsid w:val="001E6A93"/>
    <w:rsid w:val="001F0FA4"/>
    <w:rsid w:val="002439BB"/>
    <w:rsid w:val="00263906"/>
    <w:rsid w:val="00277858"/>
    <w:rsid w:val="002A5952"/>
    <w:rsid w:val="002D5B56"/>
    <w:rsid w:val="002D6805"/>
    <w:rsid w:val="002E0F37"/>
    <w:rsid w:val="00300060"/>
    <w:rsid w:val="003454AF"/>
    <w:rsid w:val="003656AD"/>
    <w:rsid w:val="00375395"/>
    <w:rsid w:val="00393F38"/>
    <w:rsid w:val="0039462C"/>
    <w:rsid w:val="00395ECF"/>
    <w:rsid w:val="003A717A"/>
    <w:rsid w:val="003C6EA9"/>
    <w:rsid w:val="003D1EB4"/>
    <w:rsid w:val="00445186"/>
    <w:rsid w:val="00485B64"/>
    <w:rsid w:val="0049088A"/>
    <w:rsid w:val="004937F1"/>
    <w:rsid w:val="00495286"/>
    <w:rsid w:val="004B1AB9"/>
    <w:rsid w:val="004C2980"/>
    <w:rsid w:val="004F6497"/>
    <w:rsid w:val="005026AD"/>
    <w:rsid w:val="00551253"/>
    <w:rsid w:val="0056657D"/>
    <w:rsid w:val="005808B0"/>
    <w:rsid w:val="00581652"/>
    <w:rsid w:val="0059758B"/>
    <w:rsid w:val="005A05D2"/>
    <w:rsid w:val="005A7EFD"/>
    <w:rsid w:val="005E3C8E"/>
    <w:rsid w:val="006253D7"/>
    <w:rsid w:val="00635638"/>
    <w:rsid w:val="00637108"/>
    <w:rsid w:val="006447A6"/>
    <w:rsid w:val="00665EBD"/>
    <w:rsid w:val="0067198C"/>
    <w:rsid w:val="00685306"/>
    <w:rsid w:val="006936CB"/>
    <w:rsid w:val="006958D9"/>
    <w:rsid w:val="006E5606"/>
    <w:rsid w:val="006F126C"/>
    <w:rsid w:val="007801CC"/>
    <w:rsid w:val="007825DF"/>
    <w:rsid w:val="007876C3"/>
    <w:rsid w:val="007908A5"/>
    <w:rsid w:val="0079364F"/>
    <w:rsid w:val="007D6FC5"/>
    <w:rsid w:val="008233C9"/>
    <w:rsid w:val="008275B0"/>
    <w:rsid w:val="008F5A6B"/>
    <w:rsid w:val="009156B4"/>
    <w:rsid w:val="00923532"/>
    <w:rsid w:val="00940CBE"/>
    <w:rsid w:val="00942665"/>
    <w:rsid w:val="009A7DA3"/>
    <w:rsid w:val="009B33D1"/>
    <w:rsid w:val="009C2F4B"/>
    <w:rsid w:val="00A011D3"/>
    <w:rsid w:val="00A10099"/>
    <w:rsid w:val="00A276D7"/>
    <w:rsid w:val="00A67D1C"/>
    <w:rsid w:val="00A96718"/>
    <w:rsid w:val="00B03AAF"/>
    <w:rsid w:val="00B206C8"/>
    <w:rsid w:val="00B44CFD"/>
    <w:rsid w:val="00B5453B"/>
    <w:rsid w:val="00B82171"/>
    <w:rsid w:val="00B82B8F"/>
    <w:rsid w:val="00B939B8"/>
    <w:rsid w:val="00BA1D97"/>
    <w:rsid w:val="00BA220E"/>
    <w:rsid w:val="00C44CA7"/>
    <w:rsid w:val="00C51C89"/>
    <w:rsid w:val="00CA2F6A"/>
    <w:rsid w:val="00D01E83"/>
    <w:rsid w:val="00D02C32"/>
    <w:rsid w:val="00D23622"/>
    <w:rsid w:val="00D43B82"/>
    <w:rsid w:val="00D457FF"/>
    <w:rsid w:val="00D4589C"/>
    <w:rsid w:val="00D76309"/>
    <w:rsid w:val="00D825B9"/>
    <w:rsid w:val="00D929C7"/>
    <w:rsid w:val="00DA6574"/>
    <w:rsid w:val="00DB4EBF"/>
    <w:rsid w:val="00DB627D"/>
    <w:rsid w:val="00DD7466"/>
    <w:rsid w:val="00DE10F2"/>
    <w:rsid w:val="00DF4E4A"/>
    <w:rsid w:val="00E040E3"/>
    <w:rsid w:val="00E46153"/>
    <w:rsid w:val="00E81B00"/>
    <w:rsid w:val="00EA0A7D"/>
    <w:rsid w:val="00EC2905"/>
    <w:rsid w:val="00ED0932"/>
    <w:rsid w:val="00ED14BE"/>
    <w:rsid w:val="00ED6231"/>
    <w:rsid w:val="00EF2B3F"/>
    <w:rsid w:val="00F219D1"/>
    <w:rsid w:val="00F37E2C"/>
    <w:rsid w:val="00F579E6"/>
    <w:rsid w:val="00F74C13"/>
    <w:rsid w:val="00FB252E"/>
    <w:rsid w:val="00FC76C6"/>
    <w:rsid w:val="00FD5612"/>
    <w:rsid w:val="00FE0790"/>
    <w:rsid w:val="00FE2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2" w:qFormat="1"/>
    <w:lsdException w:name="List Number 2" w:uiPriority="1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00"/>
  </w:style>
  <w:style w:type="paragraph" w:styleId="Heading1">
    <w:name w:val="heading 1"/>
    <w:basedOn w:val="Normal"/>
    <w:link w:val="Heading1Char"/>
    <w:uiPriority w:val="9"/>
    <w:qFormat/>
    <w:rsid w:val="00B82171"/>
    <w:pPr>
      <w:widowControl w:val="0"/>
      <w:autoSpaceDE w:val="0"/>
      <w:autoSpaceDN w:val="0"/>
      <w:spacing w:after="0" w:line="240" w:lineRule="auto"/>
      <w:ind w:left="820" w:hanging="361"/>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8D9"/>
    <w:rPr>
      <w:color w:val="0563C1" w:themeColor="hyperlink"/>
      <w:u w:val="single"/>
    </w:rPr>
  </w:style>
  <w:style w:type="character" w:customStyle="1" w:styleId="UnresolvedMention">
    <w:name w:val="Unresolved Mention"/>
    <w:basedOn w:val="DefaultParagraphFont"/>
    <w:uiPriority w:val="99"/>
    <w:semiHidden/>
    <w:unhideWhenUsed/>
    <w:rsid w:val="006958D9"/>
    <w:rPr>
      <w:color w:val="605E5C"/>
      <w:shd w:val="clear" w:color="auto" w:fill="E1DFDD"/>
    </w:rPr>
  </w:style>
  <w:style w:type="character" w:customStyle="1" w:styleId="Heading1Char">
    <w:name w:val="Heading 1 Char"/>
    <w:basedOn w:val="DefaultParagraphFont"/>
    <w:link w:val="Heading1"/>
    <w:uiPriority w:val="9"/>
    <w:rsid w:val="00B82171"/>
    <w:rPr>
      <w:rFonts w:ascii="Calibri" w:eastAsia="Calibri" w:hAnsi="Calibri" w:cs="Calibri"/>
      <w:b/>
      <w:bCs/>
      <w:lang w:bidi="en-US"/>
    </w:rPr>
  </w:style>
  <w:style w:type="paragraph" w:styleId="BodyText">
    <w:name w:val="Body Text"/>
    <w:basedOn w:val="Normal"/>
    <w:link w:val="BodyTextChar"/>
    <w:uiPriority w:val="1"/>
    <w:qFormat/>
    <w:rsid w:val="00B82171"/>
    <w:pPr>
      <w:widowControl w:val="0"/>
      <w:autoSpaceDE w:val="0"/>
      <w:autoSpaceDN w:val="0"/>
      <w:spacing w:after="0" w:line="240" w:lineRule="auto"/>
      <w:ind w:left="820"/>
    </w:pPr>
    <w:rPr>
      <w:rFonts w:ascii="Calibri" w:eastAsia="Calibri" w:hAnsi="Calibri" w:cs="Calibri"/>
      <w:lang w:bidi="en-US"/>
    </w:rPr>
  </w:style>
  <w:style w:type="character" w:customStyle="1" w:styleId="BodyTextChar">
    <w:name w:val="Body Text Char"/>
    <w:basedOn w:val="DefaultParagraphFont"/>
    <w:link w:val="BodyText"/>
    <w:uiPriority w:val="1"/>
    <w:rsid w:val="00B82171"/>
    <w:rPr>
      <w:rFonts w:ascii="Calibri" w:eastAsia="Calibri" w:hAnsi="Calibri" w:cs="Calibri"/>
      <w:lang w:bidi="en-US"/>
    </w:rPr>
  </w:style>
  <w:style w:type="paragraph" w:styleId="ListParagraph">
    <w:name w:val="List Paragraph"/>
    <w:basedOn w:val="Normal"/>
    <w:uiPriority w:val="1"/>
    <w:qFormat/>
    <w:rsid w:val="00B82171"/>
    <w:pPr>
      <w:widowControl w:val="0"/>
      <w:autoSpaceDE w:val="0"/>
      <w:autoSpaceDN w:val="0"/>
      <w:spacing w:after="0" w:line="240" w:lineRule="auto"/>
      <w:ind w:left="820" w:hanging="361"/>
    </w:pPr>
    <w:rPr>
      <w:rFonts w:ascii="Arial" w:eastAsia="Arial" w:hAnsi="Arial" w:cs="Arial"/>
      <w:lang w:bidi="en-US"/>
    </w:rPr>
  </w:style>
  <w:style w:type="paragraph" w:styleId="Header">
    <w:name w:val="header"/>
    <w:basedOn w:val="Normal"/>
    <w:link w:val="HeaderChar"/>
    <w:uiPriority w:val="99"/>
    <w:unhideWhenUsed/>
    <w:rsid w:val="0044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86"/>
  </w:style>
  <w:style w:type="paragraph" w:styleId="Footer">
    <w:name w:val="footer"/>
    <w:basedOn w:val="Normal"/>
    <w:link w:val="FooterChar"/>
    <w:uiPriority w:val="99"/>
    <w:unhideWhenUsed/>
    <w:rsid w:val="0044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86"/>
  </w:style>
  <w:style w:type="paragraph" w:styleId="ListNumber">
    <w:name w:val="List Number"/>
    <w:basedOn w:val="Normal"/>
    <w:uiPriority w:val="12"/>
    <w:qFormat/>
    <w:rsid w:val="00D01E83"/>
    <w:pPr>
      <w:numPr>
        <w:numId w:val="8"/>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D01E83"/>
    <w:pPr>
      <w:numPr>
        <w:ilvl w:val="1"/>
        <w:numId w:val="8"/>
      </w:numPr>
      <w:spacing w:before="40" w:after="120" w:line="276" w:lineRule="auto"/>
    </w:pPr>
    <w:rPr>
      <w:rFonts w:eastAsia="Times New Roman" w:cs="Times New Roman"/>
      <w:sz w:val="24"/>
      <w:szCs w:val="24"/>
    </w:rPr>
  </w:style>
  <w:style w:type="paragraph" w:customStyle="1" w:styleId="m2418354672187361463msolistparagraph">
    <w:name w:val="m_2418354672187361463msolistparagraph"/>
    <w:basedOn w:val="Normal"/>
    <w:rsid w:val="00D01E83"/>
    <w:pPr>
      <w:spacing w:before="100" w:beforeAutospacing="1" w:after="100" w:afterAutospacing="1" w:line="240" w:lineRule="auto"/>
    </w:pPr>
    <w:rPr>
      <w:rFonts w:ascii="Calibri" w:hAnsi="Calibri" w:cs="Calibri"/>
    </w:rPr>
  </w:style>
  <w:style w:type="paragraph" w:styleId="NoSpacing">
    <w:name w:val="No Spacing"/>
    <w:link w:val="NoSpacingChar"/>
    <w:uiPriority w:val="1"/>
    <w:qFormat/>
    <w:rsid w:val="0056657D"/>
    <w:pPr>
      <w:spacing w:after="0" w:line="240" w:lineRule="auto"/>
    </w:pPr>
    <w:rPr>
      <w:rFonts w:eastAsiaTheme="minorEastAsia"/>
    </w:rPr>
  </w:style>
  <w:style w:type="character" w:customStyle="1" w:styleId="NoSpacingChar">
    <w:name w:val="No Spacing Char"/>
    <w:basedOn w:val="DefaultParagraphFont"/>
    <w:link w:val="NoSpacing"/>
    <w:uiPriority w:val="1"/>
    <w:rsid w:val="0056657D"/>
    <w:rPr>
      <w:rFonts w:eastAsiaTheme="minorEastAsia"/>
    </w:rPr>
  </w:style>
  <w:style w:type="paragraph" w:customStyle="1" w:styleId="Body">
    <w:name w:val="Body"/>
    <w:rsid w:val="0056657D"/>
    <w:pPr>
      <w:spacing w:after="0" w:line="240" w:lineRule="auto"/>
    </w:pPr>
    <w:rPr>
      <w:rFonts w:ascii="Helvetica" w:eastAsia="Arial Unicode MS" w:hAnsi="Helvetica" w:cs="Arial Unicode MS"/>
      <w:color w:val="000000"/>
    </w:rPr>
  </w:style>
  <w:style w:type="character" w:styleId="Strong">
    <w:name w:val="Strong"/>
    <w:basedOn w:val="DefaultParagraphFont"/>
    <w:uiPriority w:val="22"/>
    <w:qFormat/>
    <w:rsid w:val="00DF4E4A"/>
    <w:rPr>
      <w:b/>
      <w:bCs/>
      <w:color w:val="auto"/>
    </w:rPr>
  </w:style>
  <w:style w:type="character" w:styleId="Emphasis">
    <w:name w:val="Emphasis"/>
    <w:basedOn w:val="DefaultParagraphFont"/>
    <w:uiPriority w:val="20"/>
    <w:qFormat/>
    <w:rsid w:val="00DF4E4A"/>
    <w:rPr>
      <w:i/>
      <w:iCs/>
      <w:color w:val="auto"/>
    </w:rPr>
  </w:style>
  <w:style w:type="paragraph" w:styleId="NormalWeb">
    <w:name w:val="Normal (Web)"/>
    <w:basedOn w:val="Normal"/>
    <w:uiPriority w:val="99"/>
    <w:semiHidden/>
    <w:unhideWhenUsed/>
    <w:rsid w:val="00DF4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amount">
    <w:name w:val="value-amount"/>
    <w:basedOn w:val="DefaultParagraphFont"/>
    <w:rsid w:val="00DF4E4A"/>
  </w:style>
</w:styles>
</file>

<file path=word/webSettings.xml><?xml version="1.0" encoding="utf-8"?>
<w:webSettings xmlns:r="http://schemas.openxmlformats.org/officeDocument/2006/relationships" xmlns:w="http://schemas.openxmlformats.org/wordprocessingml/2006/main">
  <w:divs>
    <w:div w:id="8803121">
      <w:bodyDiv w:val="1"/>
      <w:marLeft w:val="0"/>
      <w:marRight w:val="0"/>
      <w:marTop w:val="0"/>
      <w:marBottom w:val="0"/>
      <w:divBdr>
        <w:top w:val="none" w:sz="0" w:space="0" w:color="auto"/>
        <w:left w:val="none" w:sz="0" w:space="0" w:color="auto"/>
        <w:bottom w:val="none" w:sz="0" w:space="0" w:color="auto"/>
        <w:right w:val="none" w:sz="0" w:space="0" w:color="auto"/>
      </w:divBdr>
    </w:div>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9665460">
      <w:bodyDiv w:val="1"/>
      <w:marLeft w:val="0"/>
      <w:marRight w:val="0"/>
      <w:marTop w:val="0"/>
      <w:marBottom w:val="0"/>
      <w:divBdr>
        <w:top w:val="none" w:sz="0" w:space="0" w:color="auto"/>
        <w:left w:val="none" w:sz="0" w:space="0" w:color="auto"/>
        <w:bottom w:val="none" w:sz="0" w:space="0" w:color="auto"/>
        <w:right w:val="none" w:sz="0" w:space="0" w:color="auto"/>
      </w:divBdr>
    </w:div>
    <w:div w:id="199587192">
      <w:bodyDiv w:val="1"/>
      <w:marLeft w:val="0"/>
      <w:marRight w:val="0"/>
      <w:marTop w:val="0"/>
      <w:marBottom w:val="0"/>
      <w:divBdr>
        <w:top w:val="none" w:sz="0" w:space="0" w:color="auto"/>
        <w:left w:val="none" w:sz="0" w:space="0" w:color="auto"/>
        <w:bottom w:val="none" w:sz="0" w:space="0" w:color="auto"/>
        <w:right w:val="none" w:sz="0" w:space="0" w:color="auto"/>
      </w:divBdr>
    </w:div>
    <w:div w:id="245581626">
      <w:bodyDiv w:val="1"/>
      <w:marLeft w:val="0"/>
      <w:marRight w:val="0"/>
      <w:marTop w:val="0"/>
      <w:marBottom w:val="0"/>
      <w:divBdr>
        <w:top w:val="none" w:sz="0" w:space="0" w:color="auto"/>
        <w:left w:val="none" w:sz="0" w:space="0" w:color="auto"/>
        <w:bottom w:val="none" w:sz="0" w:space="0" w:color="auto"/>
        <w:right w:val="none" w:sz="0" w:space="0" w:color="auto"/>
      </w:divBdr>
    </w:div>
    <w:div w:id="265964684">
      <w:bodyDiv w:val="1"/>
      <w:marLeft w:val="0"/>
      <w:marRight w:val="0"/>
      <w:marTop w:val="0"/>
      <w:marBottom w:val="0"/>
      <w:divBdr>
        <w:top w:val="none" w:sz="0" w:space="0" w:color="auto"/>
        <w:left w:val="none" w:sz="0" w:space="0" w:color="auto"/>
        <w:bottom w:val="none" w:sz="0" w:space="0" w:color="auto"/>
        <w:right w:val="none" w:sz="0" w:space="0" w:color="auto"/>
      </w:divBdr>
    </w:div>
    <w:div w:id="285626281">
      <w:bodyDiv w:val="1"/>
      <w:marLeft w:val="0"/>
      <w:marRight w:val="0"/>
      <w:marTop w:val="0"/>
      <w:marBottom w:val="0"/>
      <w:divBdr>
        <w:top w:val="none" w:sz="0" w:space="0" w:color="auto"/>
        <w:left w:val="none" w:sz="0" w:space="0" w:color="auto"/>
        <w:bottom w:val="none" w:sz="0" w:space="0" w:color="auto"/>
        <w:right w:val="none" w:sz="0" w:space="0" w:color="auto"/>
      </w:divBdr>
    </w:div>
    <w:div w:id="286548021">
      <w:bodyDiv w:val="1"/>
      <w:marLeft w:val="0"/>
      <w:marRight w:val="0"/>
      <w:marTop w:val="0"/>
      <w:marBottom w:val="0"/>
      <w:divBdr>
        <w:top w:val="none" w:sz="0" w:space="0" w:color="auto"/>
        <w:left w:val="none" w:sz="0" w:space="0" w:color="auto"/>
        <w:bottom w:val="none" w:sz="0" w:space="0" w:color="auto"/>
        <w:right w:val="none" w:sz="0" w:space="0" w:color="auto"/>
      </w:divBdr>
    </w:div>
    <w:div w:id="300815970">
      <w:bodyDiv w:val="1"/>
      <w:marLeft w:val="0"/>
      <w:marRight w:val="0"/>
      <w:marTop w:val="0"/>
      <w:marBottom w:val="0"/>
      <w:divBdr>
        <w:top w:val="none" w:sz="0" w:space="0" w:color="auto"/>
        <w:left w:val="none" w:sz="0" w:space="0" w:color="auto"/>
        <w:bottom w:val="none" w:sz="0" w:space="0" w:color="auto"/>
        <w:right w:val="none" w:sz="0" w:space="0" w:color="auto"/>
      </w:divBdr>
    </w:div>
    <w:div w:id="407045660">
      <w:bodyDiv w:val="1"/>
      <w:marLeft w:val="0"/>
      <w:marRight w:val="0"/>
      <w:marTop w:val="0"/>
      <w:marBottom w:val="0"/>
      <w:divBdr>
        <w:top w:val="none" w:sz="0" w:space="0" w:color="auto"/>
        <w:left w:val="none" w:sz="0" w:space="0" w:color="auto"/>
        <w:bottom w:val="none" w:sz="0" w:space="0" w:color="auto"/>
        <w:right w:val="none" w:sz="0" w:space="0" w:color="auto"/>
      </w:divBdr>
    </w:div>
    <w:div w:id="522784271">
      <w:bodyDiv w:val="1"/>
      <w:marLeft w:val="0"/>
      <w:marRight w:val="0"/>
      <w:marTop w:val="0"/>
      <w:marBottom w:val="0"/>
      <w:divBdr>
        <w:top w:val="none" w:sz="0" w:space="0" w:color="auto"/>
        <w:left w:val="none" w:sz="0" w:space="0" w:color="auto"/>
        <w:bottom w:val="none" w:sz="0" w:space="0" w:color="auto"/>
        <w:right w:val="none" w:sz="0" w:space="0" w:color="auto"/>
      </w:divBdr>
    </w:div>
    <w:div w:id="565720357">
      <w:bodyDiv w:val="1"/>
      <w:marLeft w:val="0"/>
      <w:marRight w:val="0"/>
      <w:marTop w:val="0"/>
      <w:marBottom w:val="0"/>
      <w:divBdr>
        <w:top w:val="none" w:sz="0" w:space="0" w:color="auto"/>
        <w:left w:val="none" w:sz="0" w:space="0" w:color="auto"/>
        <w:bottom w:val="none" w:sz="0" w:space="0" w:color="auto"/>
        <w:right w:val="none" w:sz="0" w:space="0" w:color="auto"/>
      </w:divBdr>
    </w:div>
    <w:div w:id="576405918">
      <w:bodyDiv w:val="1"/>
      <w:marLeft w:val="0"/>
      <w:marRight w:val="0"/>
      <w:marTop w:val="0"/>
      <w:marBottom w:val="0"/>
      <w:divBdr>
        <w:top w:val="none" w:sz="0" w:space="0" w:color="auto"/>
        <w:left w:val="none" w:sz="0" w:space="0" w:color="auto"/>
        <w:bottom w:val="none" w:sz="0" w:space="0" w:color="auto"/>
        <w:right w:val="none" w:sz="0" w:space="0" w:color="auto"/>
      </w:divBdr>
    </w:div>
    <w:div w:id="703989291">
      <w:bodyDiv w:val="1"/>
      <w:marLeft w:val="0"/>
      <w:marRight w:val="0"/>
      <w:marTop w:val="0"/>
      <w:marBottom w:val="0"/>
      <w:divBdr>
        <w:top w:val="none" w:sz="0" w:space="0" w:color="auto"/>
        <w:left w:val="none" w:sz="0" w:space="0" w:color="auto"/>
        <w:bottom w:val="none" w:sz="0" w:space="0" w:color="auto"/>
        <w:right w:val="none" w:sz="0" w:space="0" w:color="auto"/>
      </w:divBdr>
    </w:div>
    <w:div w:id="732698411">
      <w:bodyDiv w:val="1"/>
      <w:marLeft w:val="0"/>
      <w:marRight w:val="0"/>
      <w:marTop w:val="0"/>
      <w:marBottom w:val="0"/>
      <w:divBdr>
        <w:top w:val="none" w:sz="0" w:space="0" w:color="auto"/>
        <w:left w:val="none" w:sz="0" w:space="0" w:color="auto"/>
        <w:bottom w:val="none" w:sz="0" w:space="0" w:color="auto"/>
        <w:right w:val="none" w:sz="0" w:space="0" w:color="auto"/>
      </w:divBdr>
    </w:div>
    <w:div w:id="740179299">
      <w:bodyDiv w:val="1"/>
      <w:marLeft w:val="0"/>
      <w:marRight w:val="0"/>
      <w:marTop w:val="0"/>
      <w:marBottom w:val="0"/>
      <w:divBdr>
        <w:top w:val="none" w:sz="0" w:space="0" w:color="auto"/>
        <w:left w:val="none" w:sz="0" w:space="0" w:color="auto"/>
        <w:bottom w:val="none" w:sz="0" w:space="0" w:color="auto"/>
        <w:right w:val="none" w:sz="0" w:space="0" w:color="auto"/>
      </w:divBdr>
    </w:div>
    <w:div w:id="780566046">
      <w:bodyDiv w:val="1"/>
      <w:marLeft w:val="0"/>
      <w:marRight w:val="0"/>
      <w:marTop w:val="0"/>
      <w:marBottom w:val="0"/>
      <w:divBdr>
        <w:top w:val="none" w:sz="0" w:space="0" w:color="auto"/>
        <w:left w:val="none" w:sz="0" w:space="0" w:color="auto"/>
        <w:bottom w:val="none" w:sz="0" w:space="0" w:color="auto"/>
        <w:right w:val="none" w:sz="0" w:space="0" w:color="auto"/>
      </w:divBdr>
    </w:div>
    <w:div w:id="824052653">
      <w:bodyDiv w:val="1"/>
      <w:marLeft w:val="0"/>
      <w:marRight w:val="0"/>
      <w:marTop w:val="0"/>
      <w:marBottom w:val="0"/>
      <w:divBdr>
        <w:top w:val="none" w:sz="0" w:space="0" w:color="auto"/>
        <w:left w:val="none" w:sz="0" w:space="0" w:color="auto"/>
        <w:bottom w:val="none" w:sz="0" w:space="0" w:color="auto"/>
        <w:right w:val="none" w:sz="0" w:space="0" w:color="auto"/>
      </w:divBdr>
    </w:div>
    <w:div w:id="827939233">
      <w:bodyDiv w:val="1"/>
      <w:marLeft w:val="0"/>
      <w:marRight w:val="0"/>
      <w:marTop w:val="0"/>
      <w:marBottom w:val="0"/>
      <w:divBdr>
        <w:top w:val="none" w:sz="0" w:space="0" w:color="auto"/>
        <w:left w:val="none" w:sz="0" w:space="0" w:color="auto"/>
        <w:bottom w:val="none" w:sz="0" w:space="0" w:color="auto"/>
        <w:right w:val="none" w:sz="0" w:space="0" w:color="auto"/>
      </w:divBdr>
    </w:div>
    <w:div w:id="885290509">
      <w:bodyDiv w:val="1"/>
      <w:marLeft w:val="0"/>
      <w:marRight w:val="0"/>
      <w:marTop w:val="0"/>
      <w:marBottom w:val="0"/>
      <w:divBdr>
        <w:top w:val="none" w:sz="0" w:space="0" w:color="auto"/>
        <w:left w:val="none" w:sz="0" w:space="0" w:color="auto"/>
        <w:bottom w:val="none" w:sz="0" w:space="0" w:color="auto"/>
        <w:right w:val="none" w:sz="0" w:space="0" w:color="auto"/>
      </w:divBdr>
    </w:div>
    <w:div w:id="912812107">
      <w:bodyDiv w:val="1"/>
      <w:marLeft w:val="0"/>
      <w:marRight w:val="0"/>
      <w:marTop w:val="0"/>
      <w:marBottom w:val="0"/>
      <w:divBdr>
        <w:top w:val="none" w:sz="0" w:space="0" w:color="auto"/>
        <w:left w:val="none" w:sz="0" w:space="0" w:color="auto"/>
        <w:bottom w:val="none" w:sz="0" w:space="0" w:color="auto"/>
        <w:right w:val="none" w:sz="0" w:space="0" w:color="auto"/>
      </w:divBdr>
    </w:div>
    <w:div w:id="1094012748">
      <w:bodyDiv w:val="1"/>
      <w:marLeft w:val="0"/>
      <w:marRight w:val="0"/>
      <w:marTop w:val="0"/>
      <w:marBottom w:val="0"/>
      <w:divBdr>
        <w:top w:val="none" w:sz="0" w:space="0" w:color="auto"/>
        <w:left w:val="none" w:sz="0" w:space="0" w:color="auto"/>
        <w:bottom w:val="none" w:sz="0" w:space="0" w:color="auto"/>
        <w:right w:val="none" w:sz="0" w:space="0" w:color="auto"/>
      </w:divBdr>
    </w:div>
    <w:div w:id="1145390446">
      <w:bodyDiv w:val="1"/>
      <w:marLeft w:val="0"/>
      <w:marRight w:val="0"/>
      <w:marTop w:val="0"/>
      <w:marBottom w:val="0"/>
      <w:divBdr>
        <w:top w:val="none" w:sz="0" w:space="0" w:color="auto"/>
        <w:left w:val="none" w:sz="0" w:space="0" w:color="auto"/>
        <w:bottom w:val="none" w:sz="0" w:space="0" w:color="auto"/>
        <w:right w:val="none" w:sz="0" w:space="0" w:color="auto"/>
      </w:divBdr>
    </w:div>
    <w:div w:id="1145395090">
      <w:bodyDiv w:val="1"/>
      <w:marLeft w:val="0"/>
      <w:marRight w:val="0"/>
      <w:marTop w:val="0"/>
      <w:marBottom w:val="0"/>
      <w:divBdr>
        <w:top w:val="none" w:sz="0" w:space="0" w:color="auto"/>
        <w:left w:val="none" w:sz="0" w:space="0" w:color="auto"/>
        <w:bottom w:val="none" w:sz="0" w:space="0" w:color="auto"/>
        <w:right w:val="none" w:sz="0" w:space="0" w:color="auto"/>
      </w:divBdr>
    </w:div>
    <w:div w:id="1151824500">
      <w:bodyDiv w:val="1"/>
      <w:marLeft w:val="0"/>
      <w:marRight w:val="0"/>
      <w:marTop w:val="0"/>
      <w:marBottom w:val="0"/>
      <w:divBdr>
        <w:top w:val="none" w:sz="0" w:space="0" w:color="auto"/>
        <w:left w:val="none" w:sz="0" w:space="0" w:color="auto"/>
        <w:bottom w:val="none" w:sz="0" w:space="0" w:color="auto"/>
        <w:right w:val="none" w:sz="0" w:space="0" w:color="auto"/>
      </w:divBdr>
    </w:div>
    <w:div w:id="1152528615">
      <w:bodyDiv w:val="1"/>
      <w:marLeft w:val="0"/>
      <w:marRight w:val="0"/>
      <w:marTop w:val="0"/>
      <w:marBottom w:val="0"/>
      <w:divBdr>
        <w:top w:val="none" w:sz="0" w:space="0" w:color="auto"/>
        <w:left w:val="none" w:sz="0" w:space="0" w:color="auto"/>
        <w:bottom w:val="none" w:sz="0" w:space="0" w:color="auto"/>
        <w:right w:val="none" w:sz="0" w:space="0" w:color="auto"/>
      </w:divBdr>
    </w:div>
    <w:div w:id="1332947805">
      <w:bodyDiv w:val="1"/>
      <w:marLeft w:val="0"/>
      <w:marRight w:val="0"/>
      <w:marTop w:val="0"/>
      <w:marBottom w:val="0"/>
      <w:divBdr>
        <w:top w:val="none" w:sz="0" w:space="0" w:color="auto"/>
        <w:left w:val="none" w:sz="0" w:space="0" w:color="auto"/>
        <w:bottom w:val="none" w:sz="0" w:space="0" w:color="auto"/>
        <w:right w:val="none" w:sz="0" w:space="0" w:color="auto"/>
      </w:divBdr>
    </w:div>
    <w:div w:id="1541094421">
      <w:bodyDiv w:val="1"/>
      <w:marLeft w:val="0"/>
      <w:marRight w:val="0"/>
      <w:marTop w:val="0"/>
      <w:marBottom w:val="0"/>
      <w:divBdr>
        <w:top w:val="none" w:sz="0" w:space="0" w:color="auto"/>
        <w:left w:val="none" w:sz="0" w:space="0" w:color="auto"/>
        <w:bottom w:val="none" w:sz="0" w:space="0" w:color="auto"/>
        <w:right w:val="none" w:sz="0" w:space="0" w:color="auto"/>
      </w:divBdr>
    </w:div>
    <w:div w:id="1543245579">
      <w:bodyDiv w:val="1"/>
      <w:marLeft w:val="0"/>
      <w:marRight w:val="0"/>
      <w:marTop w:val="0"/>
      <w:marBottom w:val="0"/>
      <w:divBdr>
        <w:top w:val="none" w:sz="0" w:space="0" w:color="auto"/>
        <w:left w:val="none" w:sz="0" w:space="0" w:color="auto"/>
        <w:bottom w:val="none" w:sz="0" w:space="0" w:color="auto"/>
        <w:right w:val="none" w:sz="0" w:space="0" w:color="auto"/>
      </w:divBdr>
    </w:div>
    <w:div w:id="1706982150">
      <w:bodyDiv w:val="1"/>
      <w:marLeft w:val="0"/>
      <w:marRight w:val="0"/>
      <w:marTop w:val="0"/>
      <w:marBottom w:val="0"/>
      <w:divBdr>
        <w:top w:val="none" w:sz="0" w:space="0" w:color="auto"/>
        <w:left w:val="none" w:sz="0" w:space="0" w:color="auto"/>
        <w:bottom w:val="none" w:sz="0" w:space="0" w:color="auto"/>
        <w:right w:val="none" w:sz="0" w:space="0" w:color="auto"/>
      </w:divBdr>
    </w:div>
    <w:div w:id="1787119536">
      <w:bodyDiv w:val="1"/>
      <w:marLeft w:val="0"/>
      <w:marRight w:val="0"/>
      <w:marTop w:val="0"/>
      <w:marBottom w:val="0"/>
      <w:divBdr>
        <w:top w:val="none" w:sz="0" w:space="0" w:color="auto"/>
        <w:left w:val="none" w:sz="0" w:space="0" w:color="auto"/>
        <w:bottom w:val="none" w:sz="0" w:space="0" w:color="auto"/>
        <w:right w:val="none" w:sz="0" w:space="0" w:color="auto"/>
      </w:divBdr>
    </w:div>
    <w:div w:id="1937060626">
      <w:bodyDiv w:val="1"/>
      <w:marLeft w:val="0"/>
      <w:marRight w:val="0"/>
      <w:marTop w:val="0"/>
      <w:marBottom w:val="0"/>
      <w:divBdr>
        <w:top w:val="none" w:sz="0" w:space="0" w:color="auto"/>
        <w:left w:val="none" w:sz="0" w:space="0" w:color="auto"/>
        <w:bottom w:val="none" w:sz="0" w:space="0" w:color="auto"/>
        <w:right w:val="none" w:sz="0" w:space="0" w:color="auto"/>
      </w:divBdr>
    </w:div>
    <w:div w:id="1947273702">
      <w:bodyDiv w:val="1"/>
      <w:marLeft w:val="0"/>
      <w:marRight w:val="0"/>
      <w:marTop w:val="0"/>
      <w:marBottom w:val="0"/>
      <w:divBdr>
        <w:top w:val="none" w:sz="0" w:space="0" w:color="auto"/>
        <w:left w:val="none" w:sz="0" w:space="0" w:color="auto"/>
        <w:bottom w:val="none" w:sz="0" w:space="0" w:color="auto"/>
        <w:right w:val="none" w:sz="0" w:space="0" w:color="auto"/>
      </w:divBdr>
    </w:div>
    <w:div w:id="19702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lockhart314@gmail.com" TargetMode="External"/><Relationship Id="rId13" Type="http://schemas.openxmlformats.org/officeDocument/2006/relationships/hyperlink" Target="https://www.surveygizmo.com/s3/5786959/2020-WSC-Equalized-Expense-Refund-Request-Surv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ytlebeachb@gmail.com" TargetMode="External"/><Relationship Id="rId4" Type="http://schemas.openxmlformats.org/officeDocument/2006/relationships/settings" Target="settings.xml"/><Relationship Id="rId9" Type="http://schemas.openxmlformats.org/officeDocument/2006/relationships/hyperlink" Target="mailto:meltong@homesc.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46BA9B6EC245AA9F5D9C6DE2A2041A"/>
        <w:category>
          <w:name w:val="General"/>
          <w:gallery w:val="placeholder"/>
        </w:category>
        <w:types>
          <w:type w:val="bbPlcHdr"/>
        </w:types>
        <w:behaviors>
          <w:behavior w:val="content"/>
        </w:behaviors>
        <w:guid w:val="{E123BAFB-DF61-46A0-9540-727A125029D6}"/>
      </w:docPartPr>
      <w:docPartBody>
        <w:p w:rsidR="00716AFA" w:rsidRDefault="00E90847" w:rsidP="00E90847">
          <w:pPr>
            <w:pStyle w:val="5146BA9B6EC245AA9F5D9C6DE2A2041A"/>
          </w:pPr>
          <w:r w:rsidRPr="00C15C45">
            <w:rPr>
              <w:rFonts w:eastAsiaTheme="majorEastAsia"/>
            </w:rPr>
            <w:t>Open issues</w:t>
          </w:r>
        </w:p>
      </w:docPartBody>
    </w:docPart>
    <w:docPart>
      <w:docPartPr>
        <w:name w:val="4FEE8FAB98D143A490E8D8F29D30B05B"/>
        <w:category>
          <w:name w:val="General"/>
          <w:gallery w:val="placeholder"/>
        </w:category>
        <w:types>
          <w:type w:val="bbPlcHdr"/>
        </w:types>
        <w:behaviors>
          <w:behavior w:val="content"/>
        </w:behaviors>
        <w:guid w:val="{9B7778C2-30F3-4AEB-B532-222E1A1D0D4A}"/>
      </w:docPartPr>
      <w:docPartBody>
        <w:p w:rsidR="00716AFA" w:rsidRDefault="00E90847" w:rsidP="00E90847">
          <w:pPr>
            <w:pStyle w:val="4FEE8FAB98D143A490E8D8F29D30B05B"/>
          </w:pPr>
          <w:r w:rsidRPr="00C15C45">
            <w:rPr>
              <w:rFonts w:eastAsiaTheme="majorEastAsia"/>
            </w:rPr>
            <w:t>New business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0847"/>
    <w:rsid w:val="00407DFF"/>
    <w:rsid w:val="00424297"/>
    <w:rsid w:val="006F101E"/>
    <w:rsid w:val="00716AFA"/>
    <w:rsid w:val="00932A80"/>
    <w:rsid w:val="00A579A1"/>
    <w:rsid w:val="00C46241"/>
    <w:rsid w:val="00D42A80"/>
    <w:rsid w:val="00E90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6BA9B6EC245AA9F5D9C6DE2A2041A">
    <w:name w:val="5146BA9B6EC245AA9F5D9C6DE2A2041A"/>
    <w:rsid w:val="00E90847"/>
  </w:style>
  <w:style w:type="paragraph" w:customStyle="1" w:styleId="4FEE8FAB98D143A490E8D8F29D30B05B">
    <w:name w:val="4FEE8FAB98D143A490E8D8F29D30B05B"/>
    <w:rsid w:val="00E908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4B3F-579B-4141-B31D-F8689852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Lockhart</dc:creator>
  <cp:lastModifiedBy>sts2</cp:lastModifiedBy>
  <cp:revision>3</cp:revision>
  <dcterms:created xsi:type="dcterms:W3CDTF">2021-03-30T19:23:00Z</dcterms:created>
  <dcterms:modified xsi:type="dcterms:W3CDTF">2021-03-30T19:32:00Z</dcterms:modified>
</cp:coreProperties>
</file>