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0BD3" w14:textId="4725287E" w:rsidR="00010ED5" w:rsidRDefault="00D92C04" w:rsidP="00D92C0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South Carolina Area 50</w:t>
      </w:r>
    </w:p>
    <w:p w14:paraId="778F3752" w14:textId="32A0757D" w:rsidR="00D92C04" w:rsidRDefault="00D92C04" w:rsidP="00D92C0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Zooming to Recovery</w:t>
      </w:r>
    </w:p>
    <w:p w14:paraId="50C802EB" w14:textId="6428A221" w:rsidR="00D92C04" w:rsidRDefault="00D92C04" w:rsidP="00D92C0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August 15, 2020</w:t>
      </w:r>
    </w:p>
    <w:p w14:paraId="05E0A5E8" w14:textId="16496790" w:rsidR="00D92C04" w:rsidRDefault="00D92C04" w:rsidP="00D92C04">
      <w:pPr>
        <w:spacing w:after="0" w:line="240" w:lineRule="auto"/>
        <w:jc w:val="center"/>
        <w:rPr>
          <w:b/>
          <w:bCs/>
        </w:rPr>
      </w:pPr>
    </w:p>
    <w:p w14:paraId="1916AE38" w14:textId="02F718E8" w:rsidR="00D92C04" w:rsidRDefault="00AB7F0F" w:rsidP="00D92C04">
      <w:pPr>
        <w:spacing w:after="0" w:line="240" w:lineRule="auto"/>
      </w:pPr>
      <w:r>
        <w:t>Meeting announcement and agenda are attached.  Dave B, Area Chair, e-mailed the meeting announcement to his Area distribution list and the Panel 57 Delegates.  There were 76 total participants in the meeting.</w:t>
      </w:r>
    </w:p>
    <w:p w14:paraId="5C833646" w14:textId="30C60BE7" w:rsidR="00AB7F0F" w:rsidRDefault="00AB7F0F" w:rsidP="00D92C04">
      <w:pPr>
        <w:spacing w:after="0" w:line="240" w:lineRule="auto"/>
      </w:pPr>
    </w:p>
    <w:p w14:paraId="38C359B0" w14:textId="0D8BA810" w:rsidR="00AB7F0F" w:rsidRDefault="00AB7F0F" w:rsidP="00D92C04">
      <w:pPr>
        <w:spacing w:after="0" w:line="240" w:lineRule="auto"/>
      </w:pPr>
      <w:r>
        <w:t xml:space="preserve">Bob C, Delegate, announced that the deadline for submitting </w:t>
      </w:r>
      <w:r w:rsidR="0002296A">
        <w:t>applicatio</w:t>
      </w:r>
      <w:r>
        <w:t>ns for Southeast</w:t>
      </w:r>
      <w:r w:rsidR="009F49A9">
        <w:t>ern</w:t>
      </w:r>
      <w:r>
        <w:t xml:space="preserve"> Region</w:t>
      </w:r>
      <w:r w:rsidR="009F49A9">
        <w:t xml:space="preserve">al </w:t>
      </w:r>
      <w:r>
        <w:t>Trustee (one-year term) is August 15</w:t>
      </w:r>
      <w:r w:rsidRPr="00AB7F0F">
        <w:rPr>
          <w:vertAlign w:val="superscript"/>
        </w:rPr>
        <w:t>th</w:t>
      </w:r>
      <w:r>
        <w:t>.  He had previously announced this at the AWSC meeting on June 27</w:t>
      </w:r>
      <w:r w:rsidRPr="00AB7F0F">
        <w:rPr>
          <w:vertAlign w:val="superscript"/>
        </w:rPr>
        <w:t>th</w:t>
      </w:r>
      <w:r>
        <w:t>.  One application was re</w:t>
      </w:r>
      <w:r w:rsidR="0002296A">
        <w:t>ceived from Linda R, Past Delegate and District 6 Representative.  Since approval by Area Assembly is required to submit an application, Bob asked that the Group Representatives vote at the end of the meeting.</w:t>
      </w:r>
    </w:p>
    <w:p w14:paraId="6BAB3F4C" w14:textId="23A840F8" w:rsidR="0002296A" w:rsidRDefault="0002296A" w:rsidP="00D92C04">
      <w:pPr>
        <w:spacing w:after="0" w:line="240" w:lineRule="auto"/>
      </w:pPr>
    </w:p>
    <w:p w14:paraId="08D13566" w14:textId="218BB8C2" w:rsidR="0002296A" w:rsidRDefault="0002296A" w:rsidP="00D92C04">
      <w:pPr>
        <w:spacing w:after="0" w:line="240" w:lineRule="auto"/>
      </w:pPr>
      <w:r>
        <w:t>Linda R made a brief statement of her reasons for seeking the position and her qualifications.  Dave B asked th</w:t>
      </w:r>
      <w:r w:rsidR="00242111">
        <w:t>e GR’s and acting GR’s to identify themselves.  There were 25 people who voted, and all voted “Yes” to approve submission of Linda R’s application to serve as Southeast</w:t>
      </w:r>
      <w:r w:rsidR="009F49A9">
        <w:t>ern</w:t>
      </w:r>
      <w:r w:rsidR="00242111">
        <w:t xml:space="preserve"> Region</w:t>
      </w:r>
      <w:r w:rsidR="009F49A9">
        <w:t>al</w:t>
      </w:r>
      <w:r w:rsidR="00242111">
        <w:t xml:space="preserve"> Trustee.</w:t>
      </w:r>
    </w:p>
    <w:p w14:paraId="60DD184E" w14:textId="1CFA40AE" w:rsidR="00242111" w:rsidRDefault="00242111" w:rsidP="00D92C04">
      <w:pPr>
        <w:spacing w:after="0" w:line="240" w:lineRule="auto"/>
      </w:pPr>
    </w:p>
    <w:p w14:paraId="47900C9B" w14:textId="15A321FC" w:rsidR="00242111" w:rsidRDefault="00242111" w:rsidP="00D92C04">
      <w:pPr>
        <w:spacing w:after="0" w:line="240" w:lineRule="auto"/>
      </w:pPr>
      <w:r>
        <w:t>Recorded by</w:t>
      </w:r>
    </w:p>
    <w:p w14:paraId="09150441" w14:textId="6F6A16A2" w:rsidR="00242111" w:rsidRDefault="00242111" w:rsidP="00D92C04">
      <w:pPr>
        <w:spacing w:after="0" w:line="240" w:lineRule="auto"/>
      </w:pPr>
      <w:r>
        <w:t>Janet Lockhart</w:t>
      </w:r>
    </w:p>
    <w:p w14:paraId="53F3414E" w14:textId="285AE3E1" w:rsidR="00242111" w:rsidRPr="00D92C04" w:rsidRDefault="00242111" w:rsidP="00D92C04">
      <w:pPr>
        <w:spacing w:after="0" w:line="240" w:lineRule="auto"/>
      </w:pPr>
      <w:r>
        <w:t>Area Secretary</w:t>
      </w:r>
    </w:p>
    <w:sectPr w:rsidR="00242111" w:rsidRPr="00D9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4"/>
    <w:rsid w:val="00010ED5"/>
    <w:rsid w:val="0002296A"/>
    <w:rsid w:val="00242111"/>
    <w:rsid w:val="009F49A9"/>
    <w:rsid w:val="00AB7F0F"/>
    <w:rsid w:val="00D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38F1"/>
  <w15:chartTrackingRefBased/>
  <w15:docId w15:val="{BE1C500B-0F4A-46ED-920E-B72E201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Lockhart</dc:creator>
  <cp:keywords/>
  <dc:description/>
  <cp:lastModifiedBy>Janet Lockhart</cp:lastModifiedBy>
  <cp:revision>4</cp:revision>
  <cp:lastPrinted>2020-09-12T01:32:00Z</cp:lastPrinted>
  <dcterms:created xsi:type="dcterms:W3CDTF">2020-09-04T00:47:00Z</dcterms:created>
  <dcterms:modified xsi:type="dcterms:W3CDTF">2020-09-12T01:32:00Z</dcterms:modified>
</cp:coreProperties>
</file>